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5D" w:rsidRDefault="00B5525D" w:rsidP="009A0082">
      <w:pPr>
        <w:jc w:val="center"/>
        <w:rPr>
          <w:rFonts w:asciiTheme="majorEastAsia" w:eastAsiaTheme="majorEastAsia" w:hAnsiTheme="majorEastAsia"/>
          <w:sz w:val="22"/>
        </w:rPr>
      </w:pPr>
    </w:p>
    <w:p w:rsidR="009A0082" w:rsidRPr="00610497" w:rsidRDefault="009A0082" w:rsidP="009A0082">
      <w:pPr>
        <w:jc w:val="center"/>
        <w:rPr>
          <w:rFonts w:asciiTheme="majorEastAsia" w:eastAsiaTheme="majorEastAsia" w:hAnsiTheme="majorEastAsia"/>
          <w:sz w:val="22"/>
        </w:rPr>
      </w:pPr>
      <w:r w:rsidRPr="00610497">
        <w:rPr>
          <w:rFonts w:asciiTheme="majorEastAsia" w:eastAsiaTheme="majorEastAsia" w:hAnsiTheme="majorEastAsia" w:hint="eastAsia"/>
          <w:sz w:val="22"/>
        </w:rPr>
        <w:t>平塚高村団地及びその周辺地域における</w:t>
      </w:r>
    </w:p>
    <w:p w:rsidR="00655756" w:rsidRPr="00610497" w:rsidRDefault="00156F1A" w:rsidP="006E6482">
      <w:pPr>
        <w:jc w:val="center"/>
        <w:rPr>
          <w:rFonts w:asciiTheme="majorEastAsia" w:eastAsiaTheme="majorEastAsia" w:hAnsiTheme="majorEastAsia"/>
          <w:sz w:val="22"/>
        </w:rPr>
      </w:pPr>
      <w:r w:rsidRPr="00610497">
        <w:rPr>
          <w:rFonts w:asciiTheme="majorEastAsia" w:eastAsiaTheme="majorEastAsia" w:hAnsiTheme="majorEastAsia" w:hint="eastAsia"/>
          <w:sz w:val="22"/>
        </w:rPr>
        <w:t>地域医療福祉拠点整備モデル地区構想</w:t>
      </w:r>
      <w:r w:rsidR="006E6482" w:rsidRPr="00610497">
        <w:rPr>
          <w:rFonts w:asciiTheme="majorEastAsia" w:eastAsiaTheme="majorEastAsia" w:hAnsiTheme="majorEastAsia" w:hint="eastAsia"/>
          <w:sz w:val="22"/>
        </w:rPr>
        <w:t>について</w:t>
      </w:r>
    </w:p>
    <w:p w:rsidR="002B026E" w:rsidRDefault="002B026E" w:rsidP="004E0C6E">
      <w:pPr>
        <w:rPr>
          <w:rFonts w:asciiTheme="majorEastAsia" w:eastAsiaTheme="majorEastAsia" w:hAnsiTheme="majorEastAsia"/>
          <w:sz w:val="22"/>
        </w:rPr>
      </w:pPr>
    </w:p>
    <w:p w:rsidR="00B335B9" w:rsidRDefault="00B335B9" w:rsidP="004E0C6E">
      <w:pPr>
        <w:rPr>
          <w:rFonts w:asciiTheme="majorEastAsia" w:eastAsiaTheme="majorEastAsia" w:hAnsiTheme="majorEastAsia"/>
          <w:sz w:val="22"/>
        </w:rPr>
      </w:pPr>
    </w:p>
    <w:p w:rsidR="00B335B9" w:rsidRPr="002B026E" w:rsidRDefault="00B335B9" w:rsidP="004E0C6E">
      <w:pPr>
        <w:rPr>
          <w:rFonts w:asciiTheme="majorEastAsia" w:eastAsiaTheme="majorEastAsia" w:hAnsiTheme="majorEastAsia"/>
          <w:sz w:val="22"/>
        </w:rPr>
      </w:pPr>
    </w:p>
    <w:p w:rsidR="002B026E" w:rsidRDefault="002B026E" w:rsidP="002B026E">
      <w:pPr>
        <w:rPr>
          <w:rFonts w:asciiTheme="majorEastAsia" w:eastAsiaTheme="majorEastAsia" w:hAnsiTheme="majorEastAsia"/>
          <w:sz w:val="22"/>
        </w:rPr>
      </w:pPr>
      <w:r>
        <w:rPr>
          <w:rFonts w:asciiTheme="majorEastAsia" w:eastAsiaTheme="majorEastAsia" w:hAnsiTheme="majorEastAsia" w:hint="eastAsia"/>
          <w:sz w:val="22"/>
        </w:rPr>
        <w:t>構想の内容</w:t>
      </w:r>
    </w:p>
    <w:p w:rsidR="002B026E" w:rsidRPr="002B026E" w:rsidRDefault="002B026E" w:rsidP="004E0C6E">
      <w:pPr>
        <w:rPr>
          <w:rFonts w:asciiTheme="majorEastAsia" w:eastAsiaTheme="majorEastAsia" w:hAnsiTheme="majorEastAsia"/>
          <w:sz w:val="22"/>
        </w:rPr>
      </w:pPr>
    </w:p>
    <w:p w:rsidR="002B026E" w:rsidRPr="008D78DA" w:rsidRDefault="00810A7C" w:rsidP="00EB1A70">
      <w:pPr>
        <w:rPr>
          <w:rFonts w:asciiTheme="majorEastAsia" w:eastAsiaTheme="majorEastAsia" w:hAnsiTheme="majorEastAsia"/>
          <w:sz w:val="22"/>
        </w:rPr>
      </w:pPr>
      <w:r w:rsidRPr="008D78DA">
        <w:rPr>
          <w:rFonts w:asciiTheme="majorEastAsia" w:eastAsiaTheme="majorEastAsia" w:hAnsiTheme="majorEastAsia" w:hint="eastAsia"/>
          <w:sz w:val="22"/>
        </w:rPr>
        <w:t>１</w:t>
      </w:r>
      <w:r w:rsidR="00B519DB" w:rsidRPr="008D78DA">
        <w:rPr>
          <w:rFonts w:asciiTheme="majorEastAsia" w:eastAsiaTheme="majorEastAsia" w:hAnsiTheme="majorEastAsia" w:hint="eastAsia"/>
          <w:sz w:val="22"/>
        </w:rPr>
        <w:t xml:space="preserve">　平塚高村団地及びその</w:t>
      </w:r>
      <w:r w:rsidR="00AF6867" w:rsidRPr="008D78DA">
        <w:rPr>
          <w:rFonts w:asciiTheme="majorEastAsia" w:eastAsiaTheme="majorEastAsia" w:hAnsiTheme="majorEastAsia" w:hint="eastAsia"/>
          <w:sz w:val="22"/>
        </w:rPr>
        <w:t>周辺地域</w:t>
      </w:r>
      <w:r w:rsidR="00B519DB" w:rsidRPr="008D78DA">
        <w:rPr>
          <w:rFonts w:asciiTheme="majorEastAsia" w:eastAsiaTheme="majorEastAsia" w:hAnsiTheme="majorEastAsia" w:hint="eastAsia"/>
          <w:sz w:val="22"/>
        </w:rPr>
        <w:t>の状況</w:t>
      </w:r>
      <w:r w:rsidR="007322BA" w:rsidRPr="008D78DA">
        <w:rPr>
          <w:rFonts w:asciiTheme="majorEastAsia" w:eastAsiaTheme="majorEastAsia" w:hAnsiTheme="majorEastAsia" w:hint="eastAsia"/>
          <w:sz w:val="22"/>
        </w:rPr>
        <w:t>（</w:t>
      </w:r>
      <w:r w:rsidR="009A0082" w:rsidRPr="008D78DA">
        <w:rPr>
          <w:rFonts w:asciiTheme="majorEastAsia" w:eastAsiaTheme="majorEastAsia" w:hAnsiTheme="majorEastAsia" w:hint="eastAsia"/>
          <w:sz w:val="22"/>
        </w:rPr>
        <w:t>4</w:t>
      </w:r>
      <w:r w:rsidR="007A15F1" w:rsidRPr="008D78DA">
        <w:rPr>
          <w:rFonts w:asciiTheme="majorEastAsia" w:eastAsiaTheme="majorEastAsia" w:hAnsiTheme="majorEastAsia" w:hint="eastAsia"/>
          <w:sz w:val="22"/>
        </w:rPr>
        <w:t>㌻）</w:t>
      </w:r>
    </w:p>
    <w:p w:rsidR="00810A7C" w:rsidRPr="008D78DA" w:rsidRDefault="00AF6867" w:rsidP="00EF4D0F">
      <w:pPr>
        <w:ind w:left="1839" w:hangingChars="836" w:hanging="1839"/>
        <w:rPr>
          <w:rFonts w:asciiTheme="minorEastAsia" w:hAnsiTheme="minorEastAsia"/>
          <w:sz w:val="22"/>
        </w:rPr>
      </w:pPr>
      <w:r w:rsidRPr="008D78DA">
        <w:rPr>
          <w:rFonts w:asciiTheme="minorEastAsia" w:hAnsiTheme="minorEastAsia" w:hint="eastAsia"/>
          <w:sz w:val="22"/>
        </w:rPr>
        <w:t xml:space="preserve">　(1)地勢</w:t>
      </w:r>
      <w:r w:rsidR="00810A7C" w:rsidRPr="008D78DA">
        <w:rPr>
          <w:rFonts w:asciiTheme="minorEastAsia" w:hAnsiTheme="minorEastAsia" w:hint="eastAsia"/>
          <w:sz w:val="22"/>
        </w:rPr>
        <w:t xml:space="preserve">　　　…</w:t>
      </w:r>
      <w:r w:rsidR="00810A7C" w:rsidRPr="008D78DA">
        <w:rPr>
          <w:rFonts w:hint="eastAsia"/>
          <w:sz w:val="22"/>
        </w:rPr>
        <w:t>旭南地区（出縄、万田、高根、山下、高村）は、高麗山地のふもとにあり、</w:t>
      </w:r>
      <w:r w:rsidR="004F10E6">
        <w:rPr>
          <w:rFonts w:hint="eastAsia"/>
          <w:sz w:val="22"/>
        </w:rPr>
        <w:t>地区の一部は大磯丘陵東部の台地にある</w:t>
      </w:r>
      <w:r w:rsidR="00810A7C" w:rsidRPr="008D78DA">
        <w:rPr>
          <w:rFonts w:hint="eastAsia"/>
          <w:sz w:val="22"/>
        </w:rPr>
        <w:t>。</w:t>
      </w:r>
    </w:p>
    <w:p w:rsidR="00810A7C" w:rsidRPr="008D78DA" w:rsidRDefault="00035943" w:rsidP="00EF4D0F">
      <w:pPr>
        <w:ind w:left="1839" w:hangingChars="836" w:hanging="1839"/>
        <w:rPr>
          <w:rFonts w:asciiTheme="minorEastAsia" w:hAnsiTheme="minorEastAsia"/>
          <w:sz w:val="22"/>
        </w:rPr>
      </w:pPr>
      <w:r w:rsidRPr="008D78DA">
        <w:rPr>
          <w:rFonts w:asciiTheme="minorEastAsia" w:hAnsiTheme="minorEastAsia" w:hint="eastAsia"/>
          <w:sz w:val="22"/>
        </w:rPr>
        <w:t xml:space="preserve">　</w:t>
      </w:r>
      <w:r w:rsidR="00AF6867" w:rsidRPr="008D78DA">
        <w:rPr>
          <w:rFonts w:asciiTheme="minorEastAsia" w:hAnsiTheme="minorEastAsia" w:hint="eastAsia"/>
          <w:sz w:val="22"/>
        </w:rPr>
        <w:t>(2)人口</w:t>
      </w:r>
      <w:r w:rsidR="009A0082" w:rsidRPr="008D78DA">
        <w:rPr>
          <w:rFonts w:asciiTheme="minorEastAsia" w:hAnsiTheme="minorEastAsia" w:hint="eastAsia"/>
          <w:sz w:val="22"/>
        </w:rPr>
        <w:t>増減</w:t>
      </w:r>
      <w:r w:rsidR="00810A7C" w:rsidRPr="008D78DA">
        <w:rPr>
          <w:rFonts w:asciiTheme="minorEastAsia" w:hAnsiTheme="minorEastAsia" w:hint="eastAsia"/>
          <w:sz w:val="22"/>
        </w:rPr>
        <w:t xml:space="preserve">　…20年前（平成10年（1998年</w:t>
      </w:r>
      <w:r w:rsidR="008D78DA">
        <w:rPr>
          <w:rFonts w:asciiTheme="minorEastAsia" w:hAnsiTheme="minorEastAsia" w:hint="eastAsia"/>
          <w:sz w:val="22"/>
        </w:rPr>
        <w:t>）</w:t>
      </w:r>
      <w:r w:rsidR="00810A7C" w:rsidRPr="008D78DA">
        <w:rPr>
          <w:rFonts w:asciiTheme="minorEastAsia" w:hAnsiTheme="minorEastAsia" w:hint="eastAsia"/>
          <w:sz w:val="22"/>
        </w:rPr>
        <w:t>）の人口を100とした場合、</w:t>
      </w:r>
      <w:r w:rsidR="00F35309">
        <w:rPr>
          <w:rFonts w:asciiTheme="minorEastAsia" w:hAnsiTheme="minorEastAsia" w:hint="eastAsia"/>
          <w:sz w:val="22"/>
        </w:rPr>
        <w:t>平塚市全体では102となっているのに対し、</w:t>
      </w:r>
      <w:r w:rsidR="00801A7A">
        <w:rPr>
          <w:rFonts w:asciiTheme="minorEastAsia" w:hAnsiTheme="minorEastAsia" w:hint="eastAsia"/>
          <w:sz w:val="22"/>
        </w:rPr>
        <w:t>旭南</w:t>
      </w:r>
      <w:r w:rsidR="00810A7C" w:rsidRPr="008D78DA">
        <w:rPr>
          <w:rFonts w:asciiTheme="minorEastAsia" w:hAnsiTheme="minorEastAsia" w:hint="eastAsia"/>
          <w:sz w:val="22"/>
        </w:rPr>
        <w:t>地区の人口は90</w:t>
      </w:r>
      <w:r w:rsidR="00F35309">
        <w:rPr>
          <w:rFonts w:asciiTheme="minorEastAsia" w:hAnsiTheme="minorEastAsia" w:hint="eastAsia"/>
          <w:sz w:val="22"/>
        </w:rPr>
        <w:t>。</w:t>
      </w:r>
      <w:r w:rsidR="00810A7C" w:rsidRPr="008D78DA">
        <w:rPr>
          <w:rFonts w:asciiTheme="minorEastAsia" w:hAnsiTheme="minorEastAsia" w:hint="eastAsia"/>
          <w:sz w:val="22"/>
        </w:rPr>
        <w:t>高村の人口は、</w:t>
      </w:r>
      <w:r w:rsidR="00CD5D48">
        <w:rPr>
          <w:rFonts w:asciiTheme="minorEastAsia" w:hAnsiTheme="minorEastAsia" w:hint="eastAsia"/>
          <w:sz w:val="22"/>
        </w:rPr>
        <w:t>52</w:t>
      </w:r>
      <w:r w:rsidR="00F35309">
        <w:rPr>
          <w:rFonts w:asciiTheme="minorEastAsia" w:hAnsiTheme="minorEastAsia" w:hint="eastAsia"/>
          <w:sz w:val="22"/>
        </w:rPr>
        <w:t>と大きく下回っている</w:t>
      </w:r>
      <w:r w:rsidR="00810A7C" w:rsidRPr="008D78DA">
        <w:rPr>
          <w:rFonts w:asciiTheme="minorEastAsia" w:hAnsiTheme="minorEastAsia" w:hint="eastAsia"/>
          <w:sz w:val="22"/>
        </w:rPr>
        <w:t>。</w:t>
      </w:r>
    </w:p>
    <w:p w:rsidR="008D78DA" w:rsidRDefault="00035943" w:rsidP="00EF4D0F">
      <w:pPr>
        <w:ind w:left="1839" w:hangingChars="836" w:hanging="1839"/>
        <w:rPr>
          <w:rFonts w:asciiTheme="minorEastAsia" w:hAnsiTheme="minorEastAsia"/>
          <w:sz w:val="22"/>
        </w:rPr>
      </w:pPr>
      <w:r w:rsidRPr="002A242F">
        <w:rPr>
          <w:rFonts w:asciiTheme="minorEastAsia" w:hAnsiTheme="minorEastAsia" w:hint="eastAsia"/>
          <w:sz w:val="22"/>
        </w:rPr>
        <w:t xml:space="preserve">　</w:t>
      </w:r>
      <w:r w:rsidR="00AF6867" w:rsidRPr="002A242F">
        <w:rPr>
          <w:rFonts w:asciiTheme="minorEastAsia" w:hAnsiTheme="minorEastAsia" w:hint="eastAsia"/>
          <w:sz w:val="22"/>
        </w:rPr>
        <w:t>(3)少子高齢化</w:t>
      </w:r>
      <w:r w:rsidR="00810A7C">
        <w:rPr>
          <w:rFonts w:asciiTheme="minorEastAsia" w:hAnsiTheme="minorEastAsia" w:hint="eastAsia"/>
          <w:sz w:val="22"/>
        </w:rPr>
        <w:t>…</w:t>
      </w:r>
      <w:r w:rsidR="00F35309">
        <w:rPr>
          <w:rFonts w:asciiTheme="minorEastAsia" w:hAnsiTheme="minorEastAsia" w:hint="eastAsia"/>
          <w:sz w:val="22"/>
        </w:rPr>
        <w:t>旭南地区の</w:t>
      </w:r>
      <w:r w:rsidR="008D78DA">
        <w:rPr>
          <w:rFonts w:asciiTheme="minorEastAsia" w:hAnsiTheme="minorEastAsia" w:hint="eastAsia"/>
          <w:sz w:val="22"/>
        </w:rPr>
        <w:t>年少人口（0歳～14歳）比率は</w:t>
      </w:r>
      <w:r w:rsidR="004F10E6">
        <w:rPr>
          <w:rFonts w:asciiTheme="minorEastAsia" w:hAnsiTheme="minorEastAsia" w:hint="eastAsia"/>
          <w:sz w:val="22"/>
        </w:rPr>
        <w:t>市全体の比率を下回</w:t>
      </w:r>
      <w:r w:rsidR="002B026E">
        <w:rPr>
          <w:rFonts w:asciiTheme="minorEastAsia" w:hAnsiTheme="minorEastAsia" w:hint="eastAsia"/>
          <w:sz w:val="22"/>
        </w:rPr>
        <w:t>り</w:t>
      </w:r>
      <w:r w:rsidR="004F10E6">
        <w:rPr>
          <w:rFonts w:asciiTheme="minorEastAsia" w:hAnsiTheme="minorEastAsia" w:hint="eastAsia"/>
          <w:sz w:val="22"/>
        </w:rPr>
        <w:t>、</w:t>
      </w:r>
      <w:r w:rsidR="008D78DA">
        <w:rPr>
          <w:rFonts w:asciiTheme="minorEastAsia" w:hAnsiTheme="minorEastAsia" w:hint="eastAsia"/>
          <w:sz w:val="22"/>
        </w:rPr>
        <w:t>高齢化率は</w:t>
      </w:r>
      <w:r w:rsidR="004F10E6">
        <w:rPr>
          <w:rFonts w:asciiTheme="minorEastAsia" w:hAnsiTheme="minorEastAsia" w:hint="eastAsia"/>
          <w:sz w:val="22"/>
        </w:rPr>
        <w:t>市全体の比率を上回って</w:t>
      </w:r>
      <w:r w:rsidR="00A06462">
        <w:rPr>
          <w:rFonts w:asciiTheme="minorEastAsia" w:hAnsiTheme="minorEastAsia" w:hint="eastAsia"/>
          <w:sz w:val="22"/>
        </w:rPr>
        <w:t>い</w:t>
      </w:r>
      <w:r w:rsidR="002B026E">
        <w:rPr>
          <w:rFonts w:asciiTheme="minorEastAsia" w:hAnsiTheme="minorEastAsia" w:hint="eastAsia"/>
          <w:sz w:val="22"/>
        </w:rPr>
        <w:t>て、少子高齢化が進んでいる</w:t>
      </w:r>
      <w:r w:rsidR="00A06462">
        <w:rPr>
          <w:rFonts w:asciiTheme="minorEastAsia" w:hAnsiTheme="minorEastAsia" w:hint="eastAsia"/>
          <w:sz w:val="22"/>
        </w:rPr>
        <w:t>。高村</w:t>
      </w:r>
      <w:r w:rsidR="00B80791">
        <w:rPr>
          <w:rFonts w:asciiTheme="minorEastAsia" w:hAnsiTheme="minorEastAsia" w:hint="eastAsia"/>
          <w:sz w:val="22"/>
        </w:rPr>
        <w:t>地区は</w:t>
      </w:r>
      <w:r w:rsidR="00A06462">
        <w:rPr>
          <w:rFonts w:asciiTheme="minorEastAsia" w:hAnsiTheme="minorEastAsia" w:hint="eastAsia"/>
          <w:sz w:val="22"/>
        </w:rPr>
        <w:t>高齢化率</w:t>
      </w:r>
      <w:r w:rsidR="00B80791">
        <w:rPr>
          <w:rFonts w:asciiTheme="minorEastAsia" w:hAnsiTheme="minorEastAsia" w:hint="eastAsia"/>
          <w:sz w:val="22"/>
        </w:rPr>
        <w:t>が</w:t>
      </w:r>
      <w:r w:rsidR="00A06462">
        <w:rPr>
          <w:rFonts w:asciiTheme="minorEastAsia" w:hAnsiTheme="minorEastAsia" w:hint="eastAsia"/>
          <w:sz w:val="22"/>
        </w:rPr>
        <w:t>55.2％、年少人口比率</w:t>
      </w:r>
      <w:r w:rsidR="00B80791">
        <w:rPr>
          <w:rFonts w:asciiTheme="minorEastAsia" w:hAnsiTheme="minorEastAsia" w:hint="eastAsia"/>
          <w:sz w:val="22"/>
        </w:rPr>
        <w:t>が</w:t>
      </w:r>
      <w:r w:rsidR="00A06462">
        <w:rPr>
          <w:rFonts w:asciiTheme="minorEastAsia" w:hAnsiTheme="minorEastAsia" w:hint="eastAsia"/>
          <w:sz w:val="22"/>
        </w:rPr>
        <w:t>3.3％</w:t>
      </w:r>
      <w:r w:rsidR="00B80791">
        <w:rPr>
          <w:rFonts w:asciiTheme="minorEastAsia" w:hAnsiTheme="minorEastAsia" w:hint="eastAsia"/>
          <w:sz w:val="22"/>
        </w:rPr>
        <w:t>となっていて、その傾向が顕著である</w:t>
      </w:r>
      <w:r w:rsidR="00CD5D48">
        <w:rPr>
          <w:rFonts w:asciiTheme="minorEastAsia" w:hAnsiTheme="minorEastAsia" w:hint="eastAsia"/>
          <w:sz w:val="22"/>
        </w:rPr>
        <w:t>。</w:t>
      </w:r>
    </w:p>
    <w:p w:rsidR="00810A7C" w:rsidRDefault="00AF6867" w:rsidP="00EF4D0F">
      <w:pPr>
        <w:ind w:left="1839" w:hangingChars="836" w:hanging="1839"/>
        <w:rPr>
          <w:rFonts w:asciiTheme="minorEastAsia" w:hAnsiTheme="minorEastAsia"/>
          <w:sz w:val="22"/>
        </w:rPr>
      </w:pPr>
      <w:r w:rsidRPr="002A242F">
        <w:rPr>
          <w:rFonts w:asciiTheme="minorEastAsia" w:hAnsiTheme="minorEastAsia" w:hint="eastAsia"/>
          <w:sz w:val="22"/>
        </w:rPr>
        <w:t xml:space="preserve">　(4)</w:t>
      </w:r>
      <w:r w:rsidR="004D3D35" w:rsidRPr="002A242F">
        <w:rPr>
          <w:rFonts w:asciiTheme="minorEastAsia" w:hAnsiTheme="minorEastAsia" w:hint="eastAsia"/>
          <w:sz w:val="22"/>
        </w:rPr>
        <w:t>各種施設</w:t>
      </w:r>
      <w:r w:rsidR="00810A7C">
        <w:rPr>
          <w:rFonts w:asciiTheme="minorEastAsia" w:hAnsiTheme="minorEastAsia" w:hint="eastAsia"/>
          <w:sz w:val="22"/>
        </w:rPr>
        <w:t xml:space="preserve">　…</w:t>
      </w:r>
      <w:r w:rsidR="00A06462">
        <w:rPr>
          <w:rFonts w:asciiTheme="minorEastAsia" w:hAnsiTheme="minorEastAsia" w:hint="eastAsia"/>
          <w:sz w:val="22"/>
        </w:rPr>
        <w:t>小・中学校に加え、公民館や図書館など多様な公共施設が設置されている。</w:t>
      </w:r>
      <w:r w:rsidR="00B80791">
        <w:rPr>
          <w:rFonts w:asciiTheme="minorEastAsia" w:hAnsiTheme="minorEastAsia" w:hint="eastAsia"/>
          <w:sz w:val="22"/>
        </w:rPr>
        <w:t>また、５つの医療機関と多数の</w:t>
      </w:r>
      <w:r w:rsidR="00A06462">
        <w:rPr>
          <w:rFonts w:asciiTheme="minorEastAsia" w:hAnsiTheme="minorEastAsia" w:hint="eastAsia"/>
          <w:sz w:val="22"/>
        </w:rPr>
        <w:t>福祉関連施設がある。</w:t>
      </w:r>
    </w:p>
    <w:p w:rsidR="00185552" w:rsidRDefault="00185552" w:rsidP="00EF4D0F">
      <w:pPr>
        <w:ind w:leftChars="877" w:left="1842"/>
        <w:rPr>
          <w:rFonts w:asciiTheme="minorEastAsia" w:hAnsiTheme="minorEastAsia"/>
          <w:sz w:val="22"/>
        </w:rPr>
      </w:pPr>
      <w:r w:rsidRPr="00185552">
        <w:rPr>
          <w:rFonts w:ascii="ＭＳ 明朝" w:eastAsia="ＭＳ 明朝" w:hAnsi="ＭＳ 明朝" w:hint="eastAsia"/>
          <w:sz w:val="22"/>
        </w:rPr>
        <w:t>八幡神社土屋線沿道を中心にサンロードあさひ商店会があり、他にもスーパーマーケットや薬局、コンビニ</w:t>
      </w:r>
      <w:r>
        <w:rPr>
          <w:rFonts w:ascii="ＭＳ 明朝" w:eastAsia="ＭＳ 明朝" w:hAnsi="ＭＳ 明朝" w:hint="eastAsia"/>
          <w:sz w:val="22"/>
        </w:rPr>
        <w:t>エンスストアなどが点在している。</w:t>
      </w:r>
    </w:p>
    <w:p w:rsidR="00AF6867" w:rsidRPr="002A242F" w:rsidRDefault="00035943" w:rsidP="00EF4D0F">
      <w:pPr>
        <w:ind w:left="1839" w:hangingChars="836" w:hanging="1839"/>
        <w:rPr>
          <w:rFonts w:asciiTheme="minorEastAsia" w:hAnsiTheme="minorEastAsia"/>
          <w:sz w:val="22"/>
        </w:rPr>
      </w:pPr>
      <w:r w:rsidRPr="002A242F">
        <w:rPr>
          <w:rFonts w:asciiTheme="minorEastAsia" w:hAnsiTheme="minorEastAsia" w:hint="eastAsia"/>
          <w:sz w:val="22"/>
        </w:rPr>
        <w:t xml:space="preserve">　</w:t>
      </w:r>
      <w:r w:rsidR="00EF4D0F">
        <w:rPr>
          <w:rFonts w:asciiTheme="minorEastAsia" w:hAnsiTheme="minorEastAsia" w:hint="eastAsia"/>
          <w:sz w:val="22"/>
        </w:rPr>
        <w:t>(5</w:t>
      </w:r>
      <w:r w:rsidR="00AF6867" w:rsidRPr="002A242F">
        <w:rPr>
          <w:rFonts w:asciiTheme="minorEastAsia" w:hAnsiTheme="minorEastAsia" w:hint="eastAsia"/>
          <w:sz w:val="22"/>
        </w:rPr>
        <w:t>)交通機関</w:t>
      </w:r>
      <w:r w:rsidR="00810A7C">
        <w:rPr>
          <w:rFonts w:asciiTheme="minorEastAsia" w:hAnsiTheme="minorEastAsia" w:hint="eastAsia"/>
          <w:sz w:val="22"/>
        </w:rPr>
        <w:t xml:space="preserve">　…</w:t>
      </w:r>
      <w:r w:rsidR="00A06462">
        <w:rPr>
          <w:rFonts w:asciiTheme="minorEastAsia" w:hAnsiTheme="minorEastAsia" w:hint="eastAsia"/>
          <w:sz w:val="22"/>
        </w:rPr>
        <w:t>移動手段としてバスを利用する市民が他地区に比べて多い。</w:t>
      </w:r>
      <w:r w:rsidR="00801A7A">
        <w:rPr>
          <w:rFonts w:asciiTheme="minorEastAsia" w:hAnsiTheme="minorEastAsia" w:hint="eastAsia"/>
          <w:sz w:val="22"/>
        </w:rPr>
        <w:t>旭南</w:t>
      </w:r>
      <w:r w:rsidR="00A06462">
        <w:rPr>
          <w:rFonts w:asciiTheme="minorEastAsia" w:hAnsiTheme="minorEastAsia" w:hint="eastAsia"/>
          <w:sz w:val="22"/>
        </w:rPr>
        <w:t>地区を走るバスは</w:t>
      </w:r>
      <w:r w:rsidR="00B80791">
        <w:rPr>
          <w:rFonts w:asciiTheme="minorEastAsia" w:hAnsiTheme="minorEastAsia" w:hint="eastAsia"/>
          <w:sz w:val="22"/>
        </w:rPr>
        <w:t>７</w:t>
      </w:r>
      <w:r w:rsidR="00A06462">
        <w:rPr>
          <w:rFonts w:asciiTheme="minorEastAsia" w:hAnsiTheme="minorEastAsia" w:hint="eastAsia"/>
          <w:sz w:val="22"/>
        </w:rPr>
        <w:t>路線あり、平塚高村団地と伊勢原駅南口を往復するバスがあること</w:t>
      </w:r>
      <w:r w:rsidR="00B80791">
        <w:rPr>
          <w:rFonts w:asciiTheme="minorEastAsia" w:hAnsiTheme="minorEastAsia" w:hint="eastAsia"/>
          <w:sz w:val="22"/>
        </w:rPr>
        <w:t>は</w:t>
      </w:r>
      <w:r w:rsidR="00A06462">
        <w:rPr>
          <w:rFonts w:asciiTheme="minorEastAsia" w:hAnsiTheme="minorEastAsia" w:hint="eastAsia"/>
          <w:sz w:val="22"/>
        </w:rPr>
        <w:t>大きな特徴である。</w:t>
      </w:r>
    </w:p>
    <w:p w:rsidR="007322BA" w:rsidRPr="002A242F" w:rsidRDefault="007322BA" w:rsidP="00035943">
      <w:pPr>
        <w:ind w:left="2530" w:hangingChars="1150" w:hanging="2530"/>
        <w:rPr>
          <w:rFonts w:asciiTheme="majorEastAsia" w:eastAsiaTheme="majorEastAsia" w:hAnsiTheme="majorEastAsia"/>
          <w:sz w:val="22"/>
        </w:rPr>
      </w:pPr>
    </w:p>
    <w:p w:rsidR="00035943" w:rsidRPr="002A242F" w:rsidRDefault="004E0C6E" w:rsidP="00035943">
      <w:pPr>
        <w:ind w:left="2530" w:hangingChars="1150" w:hanging="2530"/>
        <w:rPr>
          <w:rFonts w:asciiTheme="majorEastAsia" w:eastAsiaTheme="majorEastAsia" w:hAnsiTheme="majorEastAsia"/>
          <w:sz w:val="22"/>
        </w:rPr>
      </w:pPr>
      <w:r>
        <w:rPr>
          <w:rFonts w:asciiTheme="majorEastAsia" w:eastAsiaTheme="majorEastAsia" w:hAnsiTheme="majorEastAsia" w:hint="eastAsia"/>
          <w:sz w:val="22"/>
        </w:rPr>
        <w:t>２</w:t>
      </w:r>
      <w:r w:rsidR="004D3D35" w:rsidRPr="002A242F">
        <w:rPr>
          <w:rFonts w:asciiTheme="majorEastAsia" w:eastAsiaTheme="majorEastAsia" w:hAnsiTheme="majorEastAsia" w:hint="eastAsia"/>
          <w:sz w:val="22"/>
        </w:rPr>
        <w:t xml:space="preserve">　平塚高村団地及びその周辺地域の課題の整理（1</w:t>
      </w:r>
      <w:r w:rsidR="009A0082" w:rsidRPr="002A242F">
        <w:rPr>
          <w:rFonts w:asciiTheme="majorEastAsia" w:eastAsiaTheme="majorEastAsia" w:hAnsiTheme="majorEastAsia" w:hint="eastAsia"/>
          <w:sz w:val="22"/>
        </w:rPr>
        <w:t>0</w:t>
      </w:r>
      <w:r w:rsidR="007A15F1" w:rsidRPr="002A242F">
        <w:rPr>
          <w:rFonts w:asciiTheme="majorEastAsia" w:eastAsiaTheme="majorEastAsia" w:hAnsiTheme="majorEastAsia" w:hint="eastAsia"/>
          <w:sz w:val="22"/>
        </w:rPr>
        <w:t>㌻）</w:t>
      </w:r>
    </w:p>
    <w:p w:rsidR="00035943" w:rsidRPr="002A242F" w:rsidRDefault="004F7A46" w:rsidP="00B80791">
      <w:pPr>
        <w:ind w:leftChars="133" w:left="864" w:hangingChars="266" w:hanging="585"/>
        <w:rPr>
          <w:rFonts w:asciiTheme="minorEastAsia" w:hAnsiTheme="minorEastAsia"/>
          <w:sz w:val="22"/>
        </w:rPr>
      </w:pPr>
      <w:r w:rsidRPr="002A242F">
        <w:rPr>
          <w:rFonts w:asciiTheme="minorEastAsia" w:hAnsiTheme="minorEastAsia" w:hint="eastAsia"/>
          <w:sz w:val="22"/>
        </w:rPr>
        <w:t>(1)</w:t>
      </w:r>
      <w:r w:rsidR="00035943" w:rsidRPr="002A242F">
        <w:rPr>
          <w:rFonts w:asciiTheme="minorEastAsia" w:hAnsiTheme="minorEastAsia" w:hint="eastAsia"/>
          <w:sz w:val="22"/>
        </w:rPr>
        <w:t xml:space="preserve">　市全体と比べ人口減少と少子高齢化が進んで</w:t>
      </w:r>
      <w:r w:rsidR="00E34D72" w:rsidRPr="002A242F">
        <w:rPr>
          <w:rFonts w:asciiTheme="minorEastAsia" w:hAnsiTheme="minorEastAsia" w:hint="eastAsia"/>
          <w:sz w:val="22"/>
        </w:rPr>
        <w:t>おり、</w:t>
      </w:r>
      <w:r w:rsidR="00700B02">
        <w:rPr>
          <w:rFonts w:asciiTheme="minorEastAsia" w:hAnsiTheme="minorEastAsia" w:hint="eastAsia"/>
          <w:sz w:val="22"/>
        </w:rPr>
        <w:t>在宅医療・介護の連携を進め高齢者施策の推進を図るとともに</w:t>
      </w:r>
      <w:r w:rsidR="00035943" w:rsidRPr="002A242F">
        <w:rPr>
          <w:rFonts w:asciiTheme="minorEastAsia" w:hAnsiTheme="minorEastAsia" w:hint="eastAsia"/>
          <w:sz w:val="22"/>
        </w:rPr>
        <w:t>、若年層を中心とした転入促進が急務</w:t>
      </w:r>
      <w:r w:rsidR="00B80791">
        <w:rPr>
          <w:rFonts w:asciiTheme="minorEastAsia" w:hAnsiTheme="minorEastAsia" w:hint="eastAsia"/>
          <w:sz w:val="22"/>
        </w:rPr>
        <w:t>である</w:t>
      </w:r>
      <w:r w:rsidR="00035943" w:rsidRPr="002A242F">
        <w:rPr>
          <w:rFonts w:asciiTheme="minorEastAsia" w:hAnsiTheme="minorEastAsia" w:hint="eastAsia"/>
          <w:sz w:val="22"/>
        </w:rPr>
        <w:t>。</w:t>
      </w:r>
    </w:p>
    <w:p w:rsidR="00A37423" w:rsidRPr="002A242F" w:rsidRDefault="004F7A46" w:rsidP="00B80791">
      <w:pPr>
        <w:ind w:leftChars="133" w:left="783" w:hangingChars="229" w:hanging="504"/>
        <w:rPr>
          <w:rFonts w:asciiTheme="minorEastAsia" w:hAnsiTheme="minorEastAsia"/>
          <w:sz w:val="22"/>
        </w:rPr>
      </w:pPr>
      <w:r w:rsidRPr="002A242F">
        <w:rPr>
          <w:rFonts w:asciiTheme="minorEastAsia" w:hAnsiTheme="minorEastAsia" w:hint="eastAsia"/>
          <w:sz w:val="22"/>
        </w:rPr>
        <w:t>(2)</w:t>
      </w:r>
      <w:r w:rsidR="00700B02">
        <w:rPr>
          <w:rFonts w:asciiTheme="minorEastAsia" w:hAnsiTheme="minorEastAsia" w:hint="eastAsia"/>
          <w:sz w:val="22"/>
        </w:rPr>
        <w:t xml:space="preserve">　</w:t>
      </w:r>
      <w:r w:rsidR="00700B02" w:rsidRPr="002A242F">
        <w:rPr>
          <w:rFonts w:asciiTheme="minorEastAsia" w:hAnsiTheme="minorEastAsia" w:hint="eastAsia"/>
          <w:sz w:val="22"/>
        </w:rPr>
        <w:t>公共施設について、一部で施設の長寿命化が求められる。コンパクトシティの考え方もあり、施設の集約も視野に入れる必要がある。</w:t>
      </w:r>
    </w:p>
    <w:p w:rsidR="00035943" w:rsidRPr="002A242F" w:rsidRDefault="00AB0F01" w:rsidP="004F7A46">
      <w:pPr>
        <w:ind w:leftChars="133" w:left="563" w:hangingChars="129" w:hanging="284"/>
        <w:rPr>
          <w:rFonts w:asciiTheme="minorEastAsia" w:hAnsiTheme="minorEastAsia"/>
          <w:sz w:val="22"/>
        </w:rPr>
      </w:pPr>
      <w:r w:rsidRPr="002A242F">
        <w:rPr>
          <w:rFonts w:asciiTheme="minorEastAsia" w:hAnsiTheme="minorEastAsia" w:hint="eastAsia"/>
          <w:sz w:val="22"/>
        </w:rPr>
        <w:t>(3)</w:t>
      </w:r>
      <w:r w:rsidR="00700B02">
        <w:rPr>
          <w:rFonts w:asciiTheme="minorEastAsia" w:hAnsiTheme="minorEastAsia" w:hint="eastAsia"/>
          <w:sz w:val="22"/>
        </w:rPr>
        <w:t xml:space="preserve">　</w:t>
      </w:r>
      <w:r w:rsidR="00700B02" w:rsidRPr="002A242F">
        <w:rPr>
          <w:rFonts w:asciiTheme="minorEastAsia" w:hAnsiTheme="minorEastAsia" w:hint="eastAsia"/>
          <w:sz w:val="22"/>
        </w:rPr>
        <w:t>子育て世代が集える場が必要</w:t>
      </w:r>
      <w:r w:rsidR="00EC246D">
        <w:rPr>
          <w:rFonts w:asciiTheme="minorEastAsia" w:hAnsiTheme="minorEastAsia" w:hint="eastAsia"/>
          <w:sz w:val="22"/>
        </w:rPr>
        <w:t>である</w:t>
      </w:r>
      <w:r w:rsidR="00700B02" w:rsidRPr="002A242F">
        <w:rPr>
          <w:rFonts w:asciiTheme="minorEastAsia" w:hAnsiTheme="minorEastAsia" w:hint="eastAsia"/>
          <w:sz w:val="22"/>
        </w:rPr>
        <w:t>。</w:t>
      </w:r>
    </w:p>
    <w:p w:rsidR="00035943" w:rsidRPr="002A242F" w:rsidRDefault="00AB0F01" w:rsidP="004F7A46">
      <w:pPr>
        <w:ind w:leftChars="133" w:left="563" w:hangingChars="129" w:hanging="284"/>
        <w:rPr>
          <w:rFonts w:asciiTheme="minorEastAsia" w:hAnsiTheme="minorEastAsia"/>
          <w:sz w:val="22"/>
        </w:rPr>
      </w:pPr>
      <w:r w:rsidRPr="002A242F">
        <w:rPr>
          <w:rFonts w:asciiTheme="minorEastAsia" w:hAnsiTheme="minorEastAsia" w:hint="eastAsia"/>
          <w:sz w:val="22"/>
        </w:rPr>
        <w:t>(4</w:t>
      </w:r>
      <w:r w:rsidR="004F7A46" w:rsidRPr="002A242F">
        <w:rPr>
          <w:rFonts w:asciiTheme="minorEastAsia" w:hAnsiTheme="minorEastAsia" w:hint="eastAsia"/>
          <w:sz w:val="22"/>
        </w:rPr>
        <w:t>)</w:t>
      </w:r>
      <w:r w:rsidR="00700B02">
        <w:rPr>
          <w:rFonts w:asciiTheme="minorEastAsia" w:hAnsiTheme="minorEastAsia" w:hint="eastAsia"/>
          <w:sz w:val="22"/>
        </w:rPr>
        <w:t xml:space="preserve">　</w:t>
      </w:r>
      <w:r w:rsidR="00700B02" w:rsidRPr="002A242F">
        <w:rPr>
          <w:rFonts w:asciiTheme="minorEastAsia" w:hAnsiTheme="minorEastAsia" w:hint="eastAsia"/>
          <w:sz w:val="22"/>
        </w:rPr>
        <w:t>小児科が地域の中になく若年層の転入促進の観点から誘致が必要</w:t>
      </w:r>
      <w:r w:rsidR="00EC246D">
        <w:rPr>
          <w:rFonts w:asciiTheme="minorEastAsia" w:hAnsiTheme="minorEastAsia" w:hint="eastAsia"/>
          <w:sz w:val="22"/>
        </w:rPr>
        <w:t>である</w:t>
      </w:r>
      <w:r w:rsidR="00700B02" w:rsidRPr="002A242F">
        <w:rPr>
          <w:rFonts w:asciiTheme="minorEastAsia" w:hAnsiTheme="minorEastAsia" w:hint="eastAsia"/>
          <w:sz w:val="22"/>
        </w:rPr>
        <w:t>。</w:t>
      </w:r>
    </w:p>
    <w:p w:rsidR="00035943" w:rsidRPr="002A242F" w:rsidRDefault="00AB0F01" w:rsidP="00EC246D">
      <w:pPr>
        <w:ind w:leftChars="133" w:left="783" w:hangingChars="229" w:hanging="504"/>
        <w:rPr>
          <w:rFonts w:asciiTheme="minorEastAsia" w:hAnsiTheme="minorEastAsia"/>
          <w:sz w:val="22"/>
        </w:rPr>
      </w:pPr>
      <w:r w:rsidRPr="002A242F">
        <w:rPr>
          <w:rFonts w:asciiTheme="minorEastAsia" w:hAnsiTheme="minorEastAsia" w:hint="eastAsia"/>
          <w:sz w:val="22"/>
        </w:rPr>
        <w:t>(5</w:t>
      </w:r>
      <w:r w:rsidR="004F7A46" w:rsidRPr="002A242F">
        <w:rPr>
          <w:rFonts w:asciiTheme="minorEastAsia" w:hAnsiTheme="minorEastAsia" w:hint="eastAsia"/>
          <w:sz w:val="22"/>
        </w:rPr>
        <w:t>)</w:t>
      </w:r>
      <w:r w:rsidR="00035943" w:rsidRPr="002A242F">
        <w:rPr>
          <w:rFonts w:asciiTheme="minorEastAsia" w:hAnsiTheme="minorEastAsia" w:hint="eastAsia"/>
          <w:sz w:val="22"/>
        </w:rPr>
        <w:t xml:space="preserve">　</w:t>
      </w:r>
      <w:r w:rsidR="00700B02" w:rsidRPr="002A242F">
        <w:rPr>
          <w:rFonts w:asciiTheme="minorEastAsia" w:hAnsiTheme="minorEastAsia" w:hint="eastAsia"/>
          <w:sz w:val="22"/>
        </w:rPr>
        <w:t>様々な機能を持った社会福祉法人が地域内に存在し、法人と協力したまちづくりが可能</w:t>
      </w:r>
      <w:r w:rsidR="00EC246D">
        <w:rPr>
          <w:rFonts w:asciiTheme="minorEastAsia" w:hAnsiTheme="minorEastAsia" w:hint="eastAsia"/>
          <w:sz w:val="22"/>
        </w:rPr>
        <w:t>である</w:t>
      </w:r>
      <w:r w:rsidR="00700B02" w:rsidRPr="002A242F">
        <w:rPr>
          <w:rFonts w:asciiTheme="minorEastAsia" w:hAnsiTheme="minorEastAsia" w:hint="eastAsia"/>
          <w:sz w:val="22"/>
        </w:rPr>
        <w:t>。また、障がい者施設などが多く配慮も求められる。</w:t>
      </w:r>
    </w:p>
    <w:p w:rsidR="00035943" w:rsidRPr="002A242F" w:rsidRDefault="00AB0F01" w:rsidP="00EC246D">
      <w:pPr>
        <w:ind w:leftChars="133" w:left="783" w:hangingChars="229" w:hanging="504"/>
        <w:rPr>
          <w:rFonts w:asciiTheme="minorEastAsia" w:hAnsiTheme="minorEastAsia"/>
          <w:sz w:val="22"/>
        </w:rPr>
      </w:pPr>
      <w:r w:rsidRPr="002A242F">
        <w:rPr>
          <w:rFonts w:asciiTheme="minorEastAsia" w:hAnsiTheme="minorEastAsia" w:hint="eastAsia"/>
          <w:sz w:val="22"/>
        </w:rPr>
        <w:t>(6</w:t>
      </w:r>
      <w:r w:rsidR="004F7A46" w:rsidRPr="002A242F">
        <w:rPr>
          <w:rFonts w:asciiTheme="minorEastAsia" w:hAnsiTheme="minorEastAsia" w:hint="eastAsia"/>
          <w:sz w:val="22"/>
        </w:rPr>
        <w:t>)</w:t>
      </w:r>
      <w:r w:rsidR="00700B02">
        <w:rPr>
          <w:rFonts w:asciiTheme="minorEastAsia" w:hAnsiTheme="minorEastAsia" w:hint="eastAsia"/>
          <w:sz w:val="22"/>
        </w:rPr>
        <w:t xml:space="preserve">　</w:t>
      </w:r>
      <w:r w:rsidR="00700B02" w:rsidRPr="002A242F">
        <w:rPr>
          <w:rFonts w:asciiTheme="minorEastAsia" w:hAnsiTheme="minorEastAsia" w:hint="eastAsia"/>
          <w:sz w:val="22"/>
        </w:rPr>
        <w:t>平塚駅以外から伊勢原駅南口に行く始発バスが運行しているなどバス路線は充実</w:t>
      </w:r>
      <w:r w:rsidR="00EC246D">
        <w:rPr>
          <w:rFonts w:asciiTheme="minorEastAsia" w:hAnsiTheme="minorEastAsia" w:hint="eastAsia"/>
          <w:sz w:val="22"/>
        </w:rPr>
        <w:t>している</w:t>
      </w:r>
      <w:r w:rsidR="00700B02" w:rsidRPr="002A242F">
        <w:rPr>
          <w:rFonts w:asciiTheme="minorEastAsia" w:hAnsiTheme="minorEastAsia" w:hint="eastAsia"/>
          <w:sz w:val="22"/>
        </w:rPr>
        <w:t>。バス停までのアクセスの確保が課題であり、大磯丘陵東部の周辺住民への対応が必要</w:t>
      </w:r>
      <w:r w:rsidR="00EC246D">
        <w:rPr>
          <w:rFonts w:asciiTheme="minorEastAsia" w:hAnsiTheme="minorEastAsia" w:hint="eastAsia"/>
          <w:sz w:val="22"/>
        </w:rPr>
        <w:t>である</w:t>
      </w:r>
      <w:r w:rsidR="00700B02" w:rsidRPr="002A242F">
        <w:rPr>
          <w:rFonts w:asciiTheme="minorEastAsia" w:hAnsiTheme="minorEastAsia" w:hint="eastAsia"/>
          <w:sz w:val="22"/>
        </w:rPr>
        <w:t>。</w:t>
      </w:r>
    </w:p>
    <w:p w:rsidR="007322BA" w:rsidRDefault="007322BA" w:rsidP="00FD1E6F">
      <w:pPr>
        <w:jc w:val="left"/>
        <w:rPr>
          <w:rFonts w:asciiTheme="majorEastAsia" w:eastAsiaTheme="majorEastAsia" w:hAnsiTheme="majorEastAsia"/>
          <w:sz w:val="22"/>
        </w:rPr>
      </w:pPr>
    </w:p>
    <w:p w:rsidR="00B335B9" w:rsidRPr="003A7746" w:rsidRDefault="00B335B9" w:rsidP="00FD1E6F">
      <w:pPr>
        <w:jc w:val="left"/>
        <w:rPr>
          <w:rFonts w:asciiTheme="majorEastAsia" w:eastAsiaTheme="majorEastAsia" w:hAnsiTheme="majorEastAsia"/>
          <w:sz w:val="22"/>
        </w:rPr>
      </w:pPr>
    </w:p>
    <w:p w:rsidR="00EF2726" w:rsidRDefault="00EF2726" w:rsidP="00FD1E6F">
      <w:pPr>
        <w:jc w:val="left"/>
        <w:rPr>
          <w:rFonts w:asciiTheme="majorEastAsia" w:eastAsiaTheme="majorEastAsia" w:hAnsiTheme="majorEastAsia"/>
          <w:sz w:val="22"/>
        </w:rPr>
      </w:pPr>
    </w:p>
    <w:p w:rsidR="00EF2726" w:rsidRDefault="00EF2726" w:rsidP="00FD1E6F">
      <w:pPr>
        <w:jc w:val="left"/>
        <w:rPr>
          <w:rFonts w:asciiTheme="majorEastAsia" w:eastAsiaTheme="majorEastAsia" w:hAnsiTheme="majorEastAsia"/>
          <w:sz w:val="22"/>
        </w:rPr>
      </w:pPr>
    </w:p>
    <w:p w:rsidR="00E34D72" w:rsidRPr="002A242F" w:rsidRDefault="004E0C6E" w:rsidP="00FD1E6F">
      <w:pPr>
        <w:jc w:val="left"/>
        <w:rPr>
          <w:rFonts w:asciiTheme="majorEastAsia" w:eastAsiaTheme="majorEastAsia" w:hAnsiTheme="majorEastAsia"/>
          <w:sz w:val="22"/>
        </w:rPr>
      </w:pPr>
      <w:r>
        <w:rPr>
          <w:rFonts w:asciiTheme="majorEastAsia" w:eastAsiaTheme="majorEastAsia" w:hAnsiTheme="majorEastAsia" w:hint="eastAsia"/>
          <w:sz w:val="22"/>
        </w:rPr>
        <w:t>３</w:t>
      </w:r>
      <w:r w:rsidR="00E34D72" w:rsidRPr="002A242F">
        <w:rPr>
          <w:rFonts w:asciiTheme="majorEastAsia" w:eastAsiaTheme="majorEastAsia" w:hAnsiTheme="majorEastAsia" w:hint="eastAsia"/>
          <w:sz w:val="22"/>
        </w:rPr>
        <w:t xml:space="preserve">　地域医療福祉拠点整備モデル地区構想</w:t>
      </w:r>
      <w:r w:rsidR="007A15F1" w:rsidRPr="002A242F">
        <w:rPr>
          <w:rFonts w:asciiTheme="majorEastAsia" w:eastAsiaTheme="majorEastAsia" w:hAnsiTheme="majorEastAsia" w:hint="eastAsia"/>
          <w:sz w:val="22"/>
        </w:rPr>
        <w:t>（1</w:t>
      </w:r>
      <w:r w:rsidR="009A0082" w:rsidRPr="002A242F">
        <w:rPr>
          <w:rFonts w:asciiTheme="majorEastAsia" w:eastAsiaTheme="majorEastAsia" w:hAnsiTheme="majorEastAsia" w:hint="eastAsia"/>
          <w:sz w:val="22"/>
        </w:rPr>
        <w:t>3</w:t>
      </w:r>
      <w:r w:rsidR="007A15F1" w:rsidRPr="002A242F">
        <w:rPr>
          <w:rFonts w:asciiTheme="majorEastAsia" w:eastAsiaTheme="majorEastAsia" w:hAnsiTheme="majorEastAsia" w:hint="eastAsia"/>
          <w:sz w:val="22"/>
        </w:rPr>
        <w:t>㌻）</w:t>
      </w:r>
    </w:p>
    <w:p w:rsidR="00BD6966" w:rsidRPr="002A242F" w:rsidRDefault="00E34D72" w:rsidP="00FD1E6F">
      <w:pPr>
        <w:jc w:val="left"/>
        <w:rPr>
          <w:rFonts w:asciiTheme="majorEastAsia" w:eastAsiaTheme="majorEastAsia" w:hAnsiTheme="majorEastAsia"/>
          <w:sz w:val="22"/>
        </w:rPr>
      </w:pPr>
      <w:r w:rsidRPr="002A242F">
        <w:rPr>
          <w:rFonts w:asciiTheme="majorEastAsia" w:eastAsiaTheme="majorEastAsia" w:hAnsiTheme="majorEastAsia" w:hint="eastAsia"/>
          <w:sz w:val="22"/>
        </w:rPr>
        <w:t xml:space="preserve">　</w:t>
      </w:r>
      <w:r w:rsidR="00801A7A">
        <w:rPr>
          <w:rFonts w:asciiTheme="majorEastAsia" w:eastAsiaTheme="majorEastAsia" w:hAnsiTheme="majorEastAsia" w:hint="eastAsia"/>
          <w:sz w:val="22"/>
        </w:rPr>
        <w:t>(1</w:t>
      </w:r>
      <w:r w:rsidRPr="002A242F">
        <w:rPr>
          <w:rFonts w:asciiTheme="majorEastAsia" w:eastAsiaTheme="majorEastAsia" w:hAnsiTheme="majorEastAsia" w:hint="eastAsia"/>
          <w:sz w:val="22"/>
        </w:rPr>
        <w:t xml:space="preserve">)　</w:t>
      </w:r>
      <w:r w:rsidR="00BD6966" w:rsidRPr="002A242F">
        <w:rPr>
          <w:rFonts w:asciiTheme="majorEastAsia" w:eastAsiaTheme="majorEastAsia" w:hAnsiTheme="majorEastAsia" w:hint="eastAsia"/>
          <w:sz w:val="22"/>
        </w:rPr>
        <w:t>構想策定にあたっての視点</w:t>
      </w:r>
    </w:p>
    <w:p w:rsidR="00E34D72" w:rsidRDefault="00BD6966" w:rsidP="00BD6966">
      <w:pPr>
        <w:ind w:firstLineChars="200" w:firstLine="440"/>
        <w:jc w:val="left"/>
        <w:rPr>
          <w:rFonts w:asciiTheme="majorEastAsia" w:eastAsiaTheme="majorEastAsia" w:hAnsiTheme="majorEastAsia"/>
          <w:sz w:val="22"/>
        </w:rPr>
      </w:pPr>
      <w:r w:rsidRPr="002A242F">
        <w:rPr>
          <w:rFonts w:asciiTheme="majorEastAsia" w:eastAsiaTheme="majorEastAsia" w:hAnsiTheme="majorEastAsia" w:hint="eastAsia"/>
          <w:sz w:val="22"/>
        </w:rPr>
        <w:t xml:space="preserve">ア　</w:t>
      </w:r>
      <w:r w:rsidR="00E34D72" w:rsidRPr="002A242F">
        <w:rPr>
          <w:rFonts w:asciiTheme="majorEastAsia" w:eastAsiaTheme="majorEastAsia" w:hAnsiTheme="majorEastAsia" w:hint="eastAsia"/>
          <w:sz w:val="22"/>
        </w:rPr>
        <w:t>地域共生社会の実現を視野に入れたまちづくり</w:t>
      </w:r>
      <w:r w:rsidR="007A15F1" w:rsidRPr="002A242F">
        <w:rPr>
          <w:rFonts w:asciiTheme="majorEastAsia" w:eastAsiaTheme="majorEastAsia" w:hAnsiTheme="majorEastAsia" w:hint="eastAsia"/>
          <w:sz w:val="22"/>
        </w:rPr>
        <w:t>（1</w:t>
      </w:r>
      <w:r w:rsidR="009A0082" w:rsidRPr="002A242F">
        <w:rPr>
          <w:rFonts w:asciiTheme="majorEastAsia" w:eastAsiaTheme="majorEastAsia" w:hAnsiTheme="majorEastAsia" w:hint="eastAsia"/>
          <w:sz w:val="22"/>
        </w:rPr>
        <w:t>3</w:t>
      </w:r>
      <w:r w:rsidR="007A15F1" w:rsidRPr="002A242F">
        <w:rPr>
          <w:rFonts w:asciiTheme="majorEastAsia" w:eastAsiaTheme="majorEastAsia" w:hAnsiTheme="majorEastAsia" w:hint="eastAsia"/>
          <w:sz w:val="22"/>
        </w:rPr>
        <w:t>㌻）</w:t>
      </w:r>
    </w:p>
    <w:p w:rsidR="00700B02" w:rsidRPr="00700B02" w:rsidRDefault="00700B02" w:rsidP="00700B02">
      <w:pPr>
        <w:ind w:leftChars="200" w:left="640" w:hangingChars="100" w:hanging="220"/>
        <w:jc w:val="left"/>
        <w:rPr>
          <w:rFonts w:asciiTheme="minorEastAsia" w:hAnsiTheme="minorEastAsia"/>
          <w:sz w:val="22"/>
        </w:rPr>
      </w:pPr>
      <w:r>
        <w:rPr>
          <w:rFonts w:asciiTheme="majorEastAsia" w:eastAsiaTheme="majorEastAsia" w:hAnsiTheme="majorEastAsia" w:hint="eastAsia"/>
          <w:sz w:val="22"/>
        </w:rPr>
        <w:t xml:space="preserve">　　</w:t>
      </w:r>
      <w:r w:rsidRPr="00700B02">
        <w:rPr>
          <w:rFonts w:asciiTheme="minorEastAsia" w:hAnsiTheme="minorEastAsia" w:hint="eastAsia"/>
          <w:sz w:val="22"/>
        </w:rPr>
        <w:t>地域共生社会を実現するためには、地域の生活課題を抱えた人の困りごとに気付き、適切な支援につなぎ、一人ひとりの権利が守られ、人材や組織を育て、住民が支え合う地域を創造することが不可欠である。地域での交流と活性化を通じて、生活課題の解決などの取組によってできた世代間の関係性を緩やかに発展させること</w:t>
      </w:r>
      <w:r w:rsidR="00F35309">
        <w:rPr>
          <w:rFonts w:asciiTheme="minorEastAsia" w:hAnsiTheme="minorEastAsia" w:hint="eastAsia"/>
          <w:sz w:val="22"/>
        </w:rPr>
        <w:t>など</w:t>
      </w:r>
      <w:r w:rsidRPr="00700B02">
        <w:rPr>
          <w:rFonts w:asciiTheme="minorEastAsia" w:hAnsiTheme="minorEastAsia" w:hint="eastAsia"/>
          <w:sz w:val="22"/>
        </w:rPr>
        <w:t>により、</w:t>
      </w:r>
    </w:p>
    <w:p w:rsidR="00700B02" w:rsidRPr="00700B02" w:rsidRDefault="00700B02" w:rsidP="00700B02">
      <w:pPr>
        <w:ind w:leftChars="300" w:left="630"/>
        <w:jc w:val="left"/>
        <w:rPr>
          <w:rFonts w:asciiTheme="minorEastAsia" w:hAnsiTheme="minorEastAsia"/>
          <w:sz w:val="22"/>
        </w:rPr>
      </w:pPr>
      <w:r w:rsidRPr="00700B02">
        <w:rPr>
          <w:rFonts w:asciiTheme="minorEastAsia" w:hAnsiTheme="minorEastAsia" w:hint="eastAsia"/>
          <w:sz w:val="22"/>
        </w:rPr>
        <w:t>少子高齢社会に対応できる地域共生力の高いまちづくりを目指す。</w:t>
      </w:r>
    </w:p>
    <w:p w:rsidR="00E34D72" w:rsidRPr="002A242F" w:rsidRDefault="00E34D72" w:rsidP="00E34D72">
      <w:pPr>
        <w:ind w:left="440" w:hangingChars="200" w:hanging="440"/>
        <w:rPr>
          <w:rFonts w:asciiTheme="majorEastAsia" w:eastAsiaTheme="majorEastAsia" w:hAnsiTheme="majorEastAsia"/>
          <w:sz w:val="22"/>
        </w:rPr>
      </w:pPr>
      <w:r w:rsidRPr="002A242F">
        <w:rPr>
          <w:rFonts w:asciiTheme="majorEastAsia" w:eastAsiaTheme="majorEastAsia" w:hAnsiTheme="majorEastAsia" w:hint="eastAsia"/>
          <w:sz w:val="22"/>
        </w:rPr>
        <w:t xml:space="preserve">　</w:t>
      </w:r>
      <w:r w:rsidR="00BD6966" w:rsidRPr="002A242F">
        <w:rPr>
          <w:rFonts w:asciiTheme="majorEastAsia" w:eastAsiaTheme="majorEastAsia" w:hAnsiTheme="majorEastAsia" w:hint="eastAsia"/>
          <w:sz w:val="22"/>
        </w:rPr>
        <w:t xml:space="preserve">　イ</w:t>
      </w:r>
      <w:r w:rsidRPr="002A242F">
        <w:rPr>
          <w:rFonts w:asciiTheme="majorEastAsia" w:eastAsiaTheme="majorEastAsia" w:hAnsiTheme="majorEastAsia" w:hint="eastAsia"/>
          <w:sz w:val="22"/>
        </w:rPr>
        <w:t xml:space="preserve"> ケア・コンパクトシティの視点からのまちづくり</w:t>
      </w:r>
      <w:r w:rsidR="007A15F1" w:rsidRPr="002A242F">
        <w:rPr>
          <w:rFonts w:asciiTheme="majorEastAsia" w:eastAsiaTheme="majorEastAsia" w:hAnsiTheme="majorEastAsia" w:hint="eastAsia"/>
          <w:sz w:val="22"/>
        </w:rPr>
        <w:t>（1</w:t>
      </w:r>
      <w:r w:rsidR="009A0082" w:rsidRPr="002A242F">
        <w:rPr>
          <w:rFonts w:asciiTheme="majorEastAsia" w:eastAsiaTheme="majorEastAsia" w:hAnsiTheme="majorEastAsia" w:hint="eastAsia"/>
          <w:sz w:val="22"/>
        </w:rPr>
        <w:t>4</w:t>
      </w:r>
      <w:r w:rsidR="007A15F1" w:rsidRPr="002A242F">
        <w:rPr>
          <w:rFonts w:asciiTheme="majorEastAsia" w:eastAsiaTheme="majorEastAsia" w:hAnsiTheme="majorEastAsia" w:hint="eastAsia"/>
          <w:sz w:val="22"/>
        </w:rPr>
        <w:t>㌻）</w:t>
      </w:r>
    </w:p>
    <w:p w:rsidR="00E34D72" w:rsidRPr="002A242F" w:rsidRDefault="00E34D72" w:rsidP="00700B02">
      <w:pPr>
        <w:ind w:leftChars="300" w:left="630" w:firstLineChars="100" w:firstLine="220"/>
        <w:rPr>
          <w:rFonts w:asciiTheme="minorEastAsia" w:hAnsiTheme="minorEastAsia"/>
          <w:sz w:val="22"/>
        </w:rPr>
      </w:pPr>
      <w:r w:rsidRPr="002A242F">
        <w:rPr>
          <w:rFonts w:asciiTheme="minorEastAsia" w:hAnsiTheme="minorEastAsia" w:hint="eastAsia"/>
          <w:sz w:val="22"/>
        </w:rPr>
        <w:t>地域包括ケアシステムとコンパクトシティを融合させた「ケア・コンパクトシティ」のまちづくりを進め</w:t>
      </w:r>
      <w:r w:rsidR="00F94A03" w:rsidRPr="002A242F">
        <w:rPr>
          <w:rFonts w:asciiTheme="minorEastAsia" w:hAnsiTheme="minorEastAsia" w:hint="eastAsia"/>
          <w:sz w:val="22"/>
        </w:rPr>
        <w:t>、</w:t>
      </w:r>
      <w:r w:rsidRPr="002A242F">
        <w:rPr>
          <w:rFonts w:asciiTheme="minorEastAsia" w:hAnsiTheme="minorEastAsia" w:hint="eastAsia"/>
          <w:sz w:val="22"/>
        </w:rPr>
        <w:t>小児から老年期までのプライマリーケアを一体的に提供できる医療機関や地域の生活支援などを行う福祉施設の誘致を促し、誰もが身近な地域で、医療や福祉サービスを活用しながら安心して暮らせるような取組を進め</w:t>
      </w:r>
      <w:r w:rsidR="00F94A03" w:rsidRPr="002A242F">
        <w:rPr>
          <w:rFonts w:asciiTheme="minorEastAsia" w:hAnsiTheme="minorEastAsia" w:hint="eastAsia"/>
          <w:sz w:val="22"/>
        </w:rPr>
        <w:t>る。</w:t>
      </w:r>
    </w:p>
    <w:p w:rsidR="00BD6966" w:rsidRDefault="00BD6966" w:rsidP="00F94A03">
      <w:pPr>
        <w:ind w:firstLineChars="100" w:firstLine="220"/>
        <w:jc w:val="left"/>
        <w:rPr>
          <w:rFonts w:asciiTheme="majorEastAsia" w:eastAsiaTheme="majorEastAsia" w:hAnsiTheme="majorEastAsia"/>
          <w:sz w:val="22"/>
        </w:rPr>
      </w:pPr>
    </w:p>
    <w:p w:rsidR="00801A7A" w:rsidRDefault="00801A7A" w:rsidP="00801A7A">
      <w:pPr>
        <w:ind w:firstLineChars="100" w:firstLine="220"/>
        <w:jc w:val="left"/>
        <w:rPr>
          <w:rFonts w:asciiTheme="majorEastAsia" w:eastAsiaTheme="majorEastAsia" w:hAnsiTheme="majorEastAsia"/>
          <w:sz w:val="22"/>
        </w:rPr>
      </w:pPr>
      <w:r w:rsidRPr="002A242F">
        <w:rPr>
          <w:rFonts w:asciiTheme="majorEastAsia" w:eastAsiaTheme="majorEastAsia" w:hAnsiTheme="majorEastAsia" w:hint="eastAsia"/>
          <w:sz w:val="22"/>
        </w:rPr>
        <w:t>(</w:t>
      </w:r>
      <w:r>
        <w:rPr>
          <w:rFonts w:asciiTheme="majorEastAsia" w:eastAsiaTheme="majorEastAsia" w:hAnsiTheme="majorEastAsia" w:hint="eastAsia"/>
          <w:sz w:val="22"/>
        </w:rPr>
        <w:t>2</w:t>
      </w:r>
      <w:r w:rsidRPr="002A242F">
        <w:rPr>
          <w:rFonts w:asciiTheme="majorEastAsia" w:eastAsiaTheme="majorEastAsia" w:hAnsiTheme="majorEastAsia" w:hint="eastAsia"/>
          <w:sz w:val="22"/>
        </w:rPr>
        <w:t>)</w:t>
      </w:r>
      <w:r>
        <w:rPr>
          <w:rFonts w:asciiTheme="majorEastAsia" w:eastAsiaTheme="majorEastAsia" w:hAnsiTheme="majorEastAsia" w:hint="eastAsia"/>
          <w:sz w:val="22"/>
        </w:rPr>
        <w:t xml:space="preserve">　目指すべきまちの姿と方向性</w:t>
      </w:r>
      <w:r w:rsidRPr="002A242F">
        <w:rPr>
          <w:rFonts w:asciiTheme="majorEastAsia" w:eastAsiaTheme="majorEastAsia" w:hAnsiTheme="majorEastAsia" w:hint="eastAsia"/>
          <w:sz w:val="22"/>
        </w:rPr>
        <w:t>（</w:t>
      </w:r>
      <w:r>
        <w:rPr>
          <w:rFonts w:asciiTheme="majorEastAsia" w:eastAsiaTheme="majorEastAsia" w:hAnsiTheme="majorEastAsia" w:hint="eastAsia"/>
          <w:sz w:val="22"/>
        </w:rPr>
        <w:t>15</w:t>
      </w:r>
      <w:r w:rsidRPr="002A242F">
        <w:rPr>
          <w:rFonts w:asciiTheme="majorEastAsia" w:eastAsiaTheme="majorEastAsia" w:hAnsiTheme="majorEastAsia" w:hint="eastAsia"/>
          <w:sz w:val="22"/>
        </w:rPr>
        <w:t>㌻）</w:t>
      </w:r>
    </w:p>
    <w:p w:rsidR="00801A7A" w:rsidRDefault="00801A7A" w:rsidP="00801A7A">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「子育て世帯、高齢者世帯など多様な世代がいきいきと暮らし続けられるまち」</w:t>
      </w:r>
    </w:p>
    <w:p w:rsidR="00801A7A" w:rsidRPr="00801A7A" w:rsidRDefault="00801A7A" w:rsidP="00F94A03">
      <w:pPr>
        <w:ind w:firstLineChars="100" w:firstLine="220"/>
        <w:jc w:val="left"/>
        <w:rPr>
          <w:rFonts w:asciiTheme="majorEastAsia" w:eastAsiaTheme="majorEastAsia" w:hAnsiTheme="majorEastAsia"/>
          <w:sz w:val="22"/>
        </w:rPr>
      </w:pPr>
    </w:p>
    <w:p w:rsidR="00632714" w:rsidRPr="002A242F" w:rsidRDefault="00632714" w:rsidP="00632714">
      <w:pPr>
        <w:pStyle w:val="a3"/>
        <w:numPr>
          <w:ilvl w:val="0"/>
          <w:numId w:val="14"/>
        </w:numPr>
        <w:ind w:leftChars="0" w:hanging="159"/>
        <w:jc w:val="left"/>
        <w:rPr>
          <w:rFonts w:asciiTheme="majorEastAsia" w:eastAsiaTheme="majorEastAsia" w:hAnsiTheme="majorEastAsia"/>
          <w:sz w:val="22"/>
        </w:rPr>
      </w:pPr>
      <w:r w:rsidRPr="002A242F">
        <w:rPr>
          <w:rFonts w:asciiTheme="majorEastAsia" w:eastAsiaTheme="majorEastAsia" w:hAnsiTheme="majorEastAsia" w:hint="eastAsia"/>
          <w:sz w:val="22"/>
        </w:rPr>
        <w:t>地域医療福祉拠点整備モデル地区のまちづくりに向けて</w:t>
      </w:r>
      <w:r>
        <w:rPr>
          <w:rFonts w:asciiTheme="majorEastAsia" w:eastAsiaTheme="majorEastAsia" w:hAnsiTheme="majorEastAsia" w:hint="eastAsia"/>
          <w:sz w:val="22"/>
        </w:rPr>
        <w:t>（17㌻）</w:t>
      </w:r>
    </w:p>
    <w:p w:rsidR="00801A7A" w:rsidRPr="00801A7A" w:rsidRDefault="00632714" w:rsidP="00801A7A">
      <w:pPr>
        <w:ind w:left="724" w:hangingChars="329" w:hanging="724"/>
        <w:jc w:val="left"/>
        <w:rPr>
          <w:rFonts w:asciiTheme="minorEastAsia" w:hAnsiTheme="minorEastAsia"/>
          <w:sz w:val="22"/>
        </w:rPr>
      </w:pPr>
      <w:r w:rsidRPr="002A242F">
        <w:rPr>
          <w:rFonts w:asciiTheme="minorEastAsia" w:hAnsiTheme="minorEastAsia" w:hint="eastAsia"/>
          <w:sz w:val="22"/>
        </w:rPr>
        <w:t xml:space="preserve">　　</w:t>
      </w:r>
      <w:r>
        <w:rPr>
          <w:rFonts w:asciiTheme="minorEastAsia" w:hAnsiTheme="minorEastAsia" w:hint="eastAsia"/>
          <w:sz w:val="22"/>
        </w:rPr>
        <w:t xml:space="preserve">　　</w:t>
      </w:r>
      <w:r w:rsidRPr="002A242F">
        <w:rPr>
          <w:rFonts w:asciiTheme="minorEastAsia" w:hAnsiTheme="minorEastAsia" w:hint="eastAsia"/>
          <w:sz w:val="22"/>
        </w:rPr>
        <w:t>住民相互の意見の交換などを通じて、住民自らがあるべきまちの姿を描きながら、平塚市、ＵＲ都市機構や参入事業者などとも役割分担を定め、すべての関係者が連携・協力してハード・ソフト両面にわたる新しいコミュニティづくりを行うことが重要である。</w:t>
      </w:r>
      <w:r w:rsidR="00560F99">
        <w:rPr>
          <w:rFonts w:asciiTheme="minorEastAsia" w:hAnsiTheme="minorEastAsia" w:hint="eastAsia"/>
          <w:sz w:val="22"/>
        </w:rPr>
        <w:t>こうした取組は平塚市自治基本条</w:t>
      </w:r>
      <w:bookmarkStart w:id="0" w:name="_GoBack"/>
      <w:bookmarkEnd w:id="0"/>
      <w:r w:rsidR="00560F99">
        <w:rPr>
          <w:rFonts w:asciiTheme="minorEastAsia" w:hAnsiTheme="minorEastAsia" w:hint="eastAsia"/>
          <w:sz w:val="22"/>
        </w:rPr>
        <w:t>例の考え方を実践するものであり、</w:t>
      </w:r>
      <w:r w:rsidRPr="002A242F">
        <w:rPr>
          <w:rFonts w:asciiTheme="minorEastAsia" w:hAnsiTheme="minorEastAsia" w:hint="eastAsia"/>
          <w:sz w:val="22"/>
        </w:rPr>
        <w:t>この事業が地域医療福祉拠点整備のモデルとしてだけではなく、市民主体の新たなまちづくりの進め方のモデルとなることを目指す。</w:t>
      </w:r>
    </w:p>
    <w:p w:rsidR="00801A7A" w:rsidRPr="002A242F" w:rsidRDefault="00801A7A" w:rsidP="00632714">
      <w:pPr>
        <w:jc w:val="left"/>
        <w:rPr>
          <w:rFonts w:asciiTheme="majorEastAsia" w:eastAsiaTheme="majorEastAsia" w:hAnsiTheme="majorEastAsia"/>
          <w:sz w:val="22"/>
        </w:rPr>
      </w:pPr>
    </w:p>
    <w:p w:rsidR="00801A7A" w:rsidRPr="002A242F" w:rsidRDefault="00F94A03" w:rsidP="00801A7A">
      <w:pPr>
        <w:ind w:firstLineChars="100" w:firstLine="220"/>
        <w:jc w:val="left"/>
        <w:rPr>
          <w:rFonts w:asciiTheme="majorEastAsia" w:eastAsiaTheme="majorEastAsia" w:hAnsiTheme="majorEastAsia"/>
          <w:sz w:val="22"/>
        </w:rPr>
      </w:pPr>
      <w:r w:rsidRPr="002A242F">
        <w:rPr>
          <w:rFonts w:asciiTheme="majorEastAsia" w:eastAsiaTheme="majorEastAsia" w:hAnsiTheme="majorEastAsia" w:hint="eastAsia"/>
          <w:sz w:val="22"/>
        </w:rPr>
        <w:t>(</w:t>
      </w:r>
      <w:r w:rsidR="00801A7A">
        <w:rPr>
          <w:rFonts w:asciiTheme="majorEastAsia" w:eastAsiaTheme="majorEastAsia" w:hAnsiTheme="majorEastAsia" w:hint="eastAsia"/>
          <w:sz w:val="22"/>
        </w:rPr>
        <w:t>3</w:t>
      </w:r>
      <w:r w:rsidRPr="002A242F">
        <w:rPr>
          <w:rFonts w:asciiTheme="majorEastAsia" w:eastAsiaTheme="majorEastAsia" w:hAnsiTheme="majorEastAsia" w:hint="eastAsia"/>
          <w:sz w:val="22"/>
        </w:rPr>
        <w:t>)</w:t>
      </w:r>
      <w:r w:rsidR="00626EC6">
        <w:rPr>
          <w:rFonts w:asciiTheme="majorEastAsia" w:eastAsiaTheme="majorEastAsia" w:hAnsiTheme="majorEastAsia" w:hint="eastAsia"/>
          <w:sz w:val="22"/>
        </w:rPr>
        <w:t xml:space="preserve">　想定事業</w:t>
      </w:r>
      <w:r w:rsidR="007A15F1" w:rsidRPr="002A242F">
        <w:rPr>
          <w:rFonts w:asciiTheme="majorEastAsia" w:eastAsiaTheme="majorEastAsia" w:hAnsiTheme="majorEastAsia" w:hint="eastAsia"/>
          <w:sz w:val="22"/>
        </w:rPr>
        <w:t>（1</w:t>
      </w:r>
      <w:r w:rsidR="004E0C6E">
        <w:rPr>
          <w:rFonts w:asciiTheme="majorEastAsia" w:eastAsiaTheme="majorEastAsia" w:hAnsiTheme="majorEastAsia" w:hint="eastAsia"/>
          <w:sz w:val="22"/>
        </w:rPr>
        <w:t>8</w:t>
      </w:r>
      <w:r w:rsidR="007A15F1" w:rsidRPr="002A242F">
        <w:rPr>
          <w:rFonts w:asciiTheme="majorEastAsia" w:eastAsiaTheme="majorEastAsia" w:hAnsiTheme="majorEastAsia" w:hint="eastAsia"/>
          <w:sz w:val="22"/>
        </w:rPr>
        <w:t>㌻）</w:t>
      </w:r>
    </w:p>
    <w:p w:rsidR="00F94A03" w:rsidRPr="002A242F" w:rsidRDefault="003D0A23" w:rsidP="00AB0F01">
      <w:pPr>
        <w:ind w:firstLineChars="200" w:firstLine="440"/>
        <w:jc w:val="left"/>
        <w:rPr>
          <w:rFonts w:asciiTheme="majorEastAsia" w:eastAsiaTheme="majorEastAsia" w:hAnsiTheme="majorEastAsia"/>
          <w:sz w:val="22"/>
        </w:rPr>
      </w:pPr>
      <w:r w:rsidRPr="002A242F">
        <w:rPr>
          <w:rFonts w:asciiTheme="majorEastAsia" w:eastAsiaTheme="majorEastAsia" w:hAnsiTheme="majorEastAsia" w:hint="eastAsia"/>
          <w:sz w:val="22"/>
        </w:rPr>
        <w:t xml:space="preserve">　</w:t>
      </w:r>
      <w:r w:rsidR="004E0C6E">
        <w:rPr>
          <w:rFonts w:asciiTheme="majorEastAsia" w:eastAsiaTheme="majorEastAsia" w:hAnsiTheme="majorEastAsia" w:hint="eastAsia"/>
          <w:sz w:val="22"/>
        </w:rPr>
        <w:t>＜</w:t>
      </w:r>
      <w:r w:rsidR="00F94A03" w:rsidRPr="002A242F">
        <w:rPr>
          <w:rFonts w:asciiTheme="majorEastAsia" w:eastAsiaTheme="majorEastAsia" w:hAnsiTheme="majorEastAsia" w:hint="eastAsia"/>
          <w:sz w:val="22"/>
        </w:rPr>
        <w:t>方向性</w:t>
      </w:r>
      <w:r w:rsidRPr="002A242F">
        <w:rPr>
          <w:rFonts w:asciiTheme="majorEastAsia" w:eastAsiaTheme="majorEastAsia" w:hAnsiTheme="majorEastAsia" w:hint="eastAsia"/>
          <w:sz w:val="22"/>
        </w:rPr>
        <w:t>１</w:t>
      </w:r>
      <w:r w:rsidR="00D467DC" w:rsidRPr="002A242F">
        <w:rPr>
          <w:rFonts w:asciiTheme="majorEastAsia" w:eastAsiaTheme="majorEastAsia" w:hAnsiTheme="majorEastAsia" w:hint="eastAsia"/>
          <w:sz w:val="22"/>
        </w:rPr>
        <w:t xml:space="preserve">　</w:t>
      </w:r>
      <w:r w:rsidR="00F94A03" w:rsidRPr="002A242F">
        <w:rPr>
          <w:rFonts w:asciiTheme="majorEastAsia" w:eastAsiaTheme="majorEastAsia" w:hAnsiTheme="majorEastAsia" w:hint="eastAsia"/>
          <w:sz w:val="22"/>
        </w:rPr>
        <w:t>誰もが集える 「ふれあい」と「にぎわい」の創出</w:t>
      </w:r>
      <w:r w:rsidR="004E0C6E">
        <w:rPr>
          <w:rFonts w:asciiTheme="majorEastAsia" w:eastAsiaTheme="majorEastAsia" w:hAnsiTheme="majorEastAsia" w:hint="eastAsia"/>
          <w:sz w:val="22"/>
        </w:rPr>
        <w:t>＞</w:t>
      </w:r>
    </w:p>
    <w:p w:rsidR="00626EC6" w:rsidRDefault="004E0C6E" w:rsidP="004E0C6E">
      <w:pPr>
        <w:ind w:firstLineChars="400" w:firstLine="880"/>
        <w:jc w:val="left"/>
        <w:rPr>
          <w:rFonts w:asciiTheme="minorEastAsia" w:hAnsiTheme="minorEastAsia"/>
          <w:sz w:val="22"/>
        </w:rPr>
      </w:pPr>
      <w:r>
        <w:rPr>
          <w:rFonts w:asciiTheme="minorEastAsia" w:hAnsiTheme="minorEastAsia" w:hint="eastAsia"/>
          <w:sz w:val="22"/>
        </w:rPr>
        <w:t>〇</w:t>
      </w:r>
      <w:r w:rsidR="00626EC6">
        <w:rPr>
          <w:rFonts w:asciiTheme="minorEastAsia" w:hAnsiTheme="minorEastAsia" w:hint="eastAsia"/>
          <w:sz w:val="22"/>
        </w:rPr>
        <w:t>地域・交流スペースの設置・運営</w:t>
      </w:r>
    </w:p>
    <w:p w:rsidR="00626EC6" w:rsidRPr="004E0C6E" w:rsidRDefault="004E0C6E" w:rsidP="004E0C6E">
      <w:pPr>
        <w:ind w:firstLineChars="400" w:firstLine="880"/>
        <w:jc w:val="left"/>
        <w:rPr>
          <w:rFonts w:asciiTheme="minorEastAsia" w:hAnsiTheme="minorEastAsia"/>
          <w:sz w:val="22"/>
        </w:rPr>
      </w:pPr>
      <w:r>
        <w:rPr>
          <w:rFonts w:asciiTheme="minorEastAsia" w:hAnsiTheme="minorEastAsia" w:hint="eastAsia"/>
          <w:sz w:val="22"/>
        </w:rPr>
        <w:t>〇</w:t>
      </w:r>
      <w:r w:rsidR="00626EC6">
        <w:rPr>
          <w:rFonts w:asciiTheme="minorEastAsia" w:hAnsiTheme="minorEastAsia" w:hint="eastAsia"/>
          <w:sz w:val="22"/>
        </w:rPr>
        <w:t>地域内移動手段の確保</w:t>
      </w:r>
    </w:p>
    <w:p w:rsidR="007A15F1" w:rsidRPr="004E0C6E" w:rsidRDefault="004E0C6E" w:rsidP="004E0C6E">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3D0A23" w:rsidRPr="002A242F">
        <w:rPr>
          <w:rFonts w:asciiTheme="majorEastAsia" w:eastAsiaTheme="majorEastAsia" w:hAnsiTheme="majorEastAsia" w:hint="eastAsia"/>
          <w:sz w:val="22"/>
        </w:rPr>
        <w:t>方向性２</w:t>
      </w:r>
      <w:r w:rsidR="00D467DC" w:rsidRPr="002A242F">
        <w:rPr>
          <w:rFonts w:asciiTheme="majorEastAsia" w:eastAsiaTheme="majorEastAsia" w:hAnsiTheme="majorEastAsia" w:hint="eastAsia"/>
          <w:sz w:val="22"/>
        </w:rPr>
        <w:t xml:space="preserve">　</w:t>
      </w:r>
      <w:r w:rsidR="00F94A03" w:rsidRPr="002A242F">
        <w:rPr>
          <w:rFonts w:asciiTheme="majorEastAsia" w:eastAsiaTheme="majorEastAsia" w:hAnsiTheme="majorEastAsia" w:hint="eastAsia"/>
          <w:sz w:val="22"/>
        </w:rPr>
        <w:t>高齢者も障がい者も安心して暮らせる</w:t>
      </w:r>
      <w:r w:rsidR="008E7043" w:rsidRPr="002A242F">
        <w:rPr>
          <w:rFonts w:asciiTheme="majorEastAsia" w:eastAsiaTheme="majorEastAsia" w:hAnsiTheme="majorEastAsia" w:hint="eastAsia"/>
          <w:sz w:val="22"/>
        </w:rPr>
        <w:t>地域</w:t>
      </w:r>
      <w:r w:rsidR="00F94A03" w:rsidRPr="002A242F">
        <w:rPr>
          <w:rFonts w:asciiTheme="majorEastAsia" w:eastAsiaTheme="majorEastAsia" w:hAnsiTheme="majorEastAsia" w:hint="eastAsia"/>
          <w:sz w:val="22"/>
        </w:rPr>
        <w:t>づくり</w:t>
      </w:r>
      <w:r>
        <w:rPr>
          <w:rFonts w:asciiTheme="majorEastAsia" w:eastAsiaTheme="majorEastAsia" w:hAnsiTheme="majorEastAsia" w:hint="eastAsia"/>
          <w:sz w:val="22"/>
        </w:rPr>
        <w:t>＞</w:t>
      </w:r>
    </w:p>
    <w:p w:rsidR="00626EC6" w:rsidRDefault="004E0C6E" w:rsidP="004E0C6E">
      <w:pPr>
        <w:ind w:firstLineChars="400" w:firstLine="880"/>
        <w:jc w:val="left"/>
        <w:rPr>
          <w:rFonts w:asciiTheme="minorEastAsia" w:hAnsiTheme="minorEastAsia"/>
          <w:sz w:val="22"/>
        </w:rPr>
      </w:pPr>
      <w:r>
        <w:rPr>
          <w:rFonts w:asciiTheme="minorEastAsia" w:hAnsiTheme="minorEastAsia" w:hint="eastAsia"/>
          <w:sz w:val="22"/>
        </w:rPr>
        <w:t>〇</w:t>
      </w:r>
      <w:r w:rsidR="00626EC6">
        <w:rPr>
          <w:rFonts w:asciiTheme="minorEastAsia" w:hAnsiTheme="minorEastAsia" w:hint="eastAsia"/>
          <w:sz w:val="22"/>
        </w:rPr>
        <w:t>福祉総合相談システムの試行</w:t>
      </w:r>
    </w:p>
    <w:p w:rsidR="00626EC6" w:rsidRDefault="004E0C6E" w:rsidP="004E0C6E">
      <w:pPr>
        <w:ind w:firstLineChars="400" w:firstLine="880"/>
        <w:jc w:val="left"/>
        <w:rPr>
          <w:rFonts w:asciiTheme="minorEastAsia" w:hAnsiTheme="minorEastAsia"/>
          <w:sz w:val="22"/>
        </w:rPr>
      </w:pPr>
      <w:r>
        <w:rPr>
          <w:rFonts w:asciiTheme="minorEastAsia" w:hAnsiTheme="minorEastAsia" w:hint="eastAsia"/>
          <w:sz w:val="22"/>
        </w:rPr>
        <w:t>〇</w:t>
      </w:r>
      <w:r w:rsidR="00626EC6">
        <w:rPr>
          <w:rFonts w:asciiTheme="minorEastAsia" w:hAnsiTheme="minorEastAsia" w:hint="eastAsia"/>
          <w:sz w:val="22"/>
        </w:rPr>
        <w:t>介護保険地域密着型サービスの誘致</w:t>
      </w:r>
    </w:p>
    <w:p w:rsidR="00626EC6" w:rsidRPr="004E0C6E" w:rsidRDefault="004E0C6E" w:rsidP="004E0C6E">
      <w:pPr>
        <w:ind w:firstLineChars="400" w:firstLine="880"/>
        <w:jc w:val="left"/>
        <w:rPr>
          <w:rFonts w:asciiTheme="minorEastAsia" w:hAnsiTheme="minorEastAsia"/>
          <w:sz w:val="22"/>
        </w:rPr>
      </w:pPr>
      <w:r>
        <w:rPr>
          <w:rFonts w:asciiTheme="minorEastAsia" w:hAnsiTheme="minorEastAsia" w:hint="eastAsia"/>
          <w:sz w:val="22"/>
        </w:rPr>
        <w:t>〇</w:t>
      </w:r>
      <w:r w:rsidR="00626EC6">
        <w:rPr>
          <w:rFonts w:asciiTheme="minorEastAsia" w:hAnsiTheme="minorEastAsia" w:hint="eastAsia"/>
          <w:sz w:val="22"/>
        </w:rPr>
        <w:t>在宅医療・介護連携の推進</w:t>
      </w:r>
    </w:p>
    <w:p w:rsidR="00A37423" w:rsidRDefault="004E0C6E" w:rsidP="004E0C6E">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3D0A23" w:rsidRPr="002A242F">
        <w:rPr>
          <w:rFonts w:asciiTheme="majorEastAsia" w:eastAsiaTheme="majorEastAsia" w:hAnsiTheme="majorEastAsia" w:hint="eastAsia"/>
          <w:sz w:val="22"/>
        </w:rPr>
        <w:t xml:space="preserve">方向性３　</w:t>
      </w:r>
      <w:r w:rsidR="005C040A" w:rsidRPr="002A242F">
        <w:rPr>
          <w:rFonts w:asciiTheme="majorEastAsia" w:eastAsiaTheme="majorEastAsia" w:hAnsiTheme="majorEastAsia" w:hint="eastAsia"/>
          <w:sz w:val="22"/>
        </w:rPr>
        <w:t>若者・子育て世代にうれしいまち</w:t>
      </w:r>
      <w:r w:rsidR="00F94A03" w:rsidRPr="002A242F">
        <w:rPr>
          <w:rFonts w:asciiTheme="majorEastAsia" w:eastAsiaTheme="majorEastAsia" w:hAnsiTheme="majorEastAsia" w:hint="eastAsia"/>
          <w:sz w:val="22"/>
        </w:rPr>
        <w:t>、高村・旭南</w:t>
      </w:r>
      <w:r>
        <w:rPr>
          <w:rFonts w:asciiTheme="majorEastAsia" w:eastAsiaTheme="majorEastAsia" w:hAnsiTheme="majorEastAsia" w:hint="eastAsia"/>
          <w:sz w:val="22"/>
        </w:rPr>
        <w:t>＞</w:t>
      </w:r>
    </w:p>
    <w:p w:rsidR="00632714" w:rsidRPr="0036634C" w:rsidRDefault="00626EC6" w:rsidP="00632714">
      <w:pPr>
        <w:ind w:left="880" w:hangingChars="400" w:hanging="880"/>
        <w:jc w:val="left"/>
        <w:rPr>
          <w:rFonts w:asciiTheme="minorEastAsia" w:hAnsiTheme="minorEastAsia"/>
          <w:sz w:val="22"/>
        </w:rPr>
      </w:pPr>
      <w:r w:rsidRPr="0036634C">
        <w:rPr>
          <w:rFonts w:asciiTheme="minorEastAsia" w:hAnsiTheme="minorEastAsia" w:hint="eastAsia"/>
          <w:sz w:val="22"/>
        </w:rPr>
        <w:t xml:space="preserve">　　　</w:t>
      </w:r>
      <w:r w:rsidR="004E0C6E" w:rsidRPr="0036634C">
        <w:rPr>
          <w:rFonts w:asciiTheme="minorEastAsia" w:hAnsiTheme="minorEastAsia" w:hint="eastAsia"/>
          <w:sz w:val="22"/>
        </w:rPr>
        <w:t xml:space="preserve">　〇</w:t>
      </w:r>
      <w:r w:rsidRPr="0036634C">
        <w:rPr>
          <w:rFonts w:asciiTheme="minorEastAsia" w:hAnsiTheme="minorEastAsia" w:hint="eastAsia"/>
          <w:sz w:val="22"/>
        </w:rPr>
        <w:t>小児科診療所の誘致</w:t>
      </w:r>
    </w:p>
    <w:p w:rsidR="00626EC6" w:rsidRDefault="002B026E" w:rsidP="00F835C1">
      <w:pPr>
        <w:ind w:left="880" w:hangingChars="400" w:hanging="880"/>
        <w:jc w:val="left"/>
        <w:rPr>
          <w:rFonts w:asciiTheme="minorEastAsia" w:hAnsiTheme="minorEastAsia"/>
          <w:sz w:val="22"/>
        </w:rPr>
      </w:pPr>
      <w:r>
        <w:rPr>
          <w:rFonts w:asciiTheme="minorEastAsia" w:hAnsiTheme="minorEastAsia" w:hint="eastAsia"/>
          <w:sz w:val="22"/>
        </w:rPr>
        <w:t xml:space="preserve">　　　　※一部事業は他地区での水平展開も想定</w:t>
      </w:r>
    </w:p>
    <w:p w:rsidR="00F44715" w:rsidRPr="007322BA" w:rsidRDefault="00F44715" w:rsidP="002D1339">
      <w:pPr>
        <w:ind w:right="220"/>
        <w:jc w:val="right"/>
        <w:rPr>
          <w:sz w:val="22"/>
        </w:rPr>
      </w:pPr>
      <w:r w:rsidRPr="007322BA">
        <w:rPr>
          <w:rFonts w:hint="eastAsia"/>
          <w:sz w:val="22"/>
        </w:rPr>
        <w:t>以　上</w:t>
      </w:r>
    </w:p>
    <w:sectPr w:rsidR="00F44715" w:rsidRPr="007322BA" w:rsidSect="00B5525D">
      <w:footerReference w:type="default" r:id="rId8"/>
      <w:headerReference w:type="first" r:id="rId9"/>
      <w:footerReference w:type="first" r:id="rId10"/>
      <w:pgSz w:w="11906" w:h="16838"/>
      <w:pgMar w:top="1080" w:right="1440" w:bottom="1080" w:left="1440" w:header="624"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5F" w:rsidRDefault="00484B5F" w:rsidP="008D5240">
      <w:r>
        <w:separator/>
      </w:r>
    </w:p>
  </w:endnote>
  <w:endnote w:type="continuationSeparator" w:id="0">
    <w:p w:rsidR="00484B5F" w:rsidRDefault="00484B5F"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46516"/>
      <w:docPartObj>
        <w:docPartGallery w:val="Page Numbers (Bottom of Page)"/>
        <w:docPartUnique/>
      </w:docPartObj>
    </w:sdtPr>
    <w:sdtEndPr/>
    <w:sdtContent>
      <w:p w:rsidR="00B919CE" w:rsidRDefault="00B919CE">
        <w:pPr>
          <w:pStyle w:val="a9"/>
          <w:jc w:val="center"/>
        </w:pPr>
        <w:r>
          <w:fldChar w:fldCharType="begin"/>
        </w:r>
        <w:r>
          <w:instrText>PAGE   \* MERGEFORMAT</w:instrText>
        </w:r>
        <w:r>
          <w:fldChar w:fldCharType="separate"/>
        </w:r>
        <w:r w:rsidR="00560F99" w:rsidRPr="00560F99">
          <w:rPr>
            <w:noProof/>
            <w:lang w:val="ja-JP"/>
          </w:rPr>
          <w:t>2</w:t>
        </w:r>
        <w:r>
          <w:fldChar w:fldCharType="end"/>
        </w:r>
      </w:p>
    </w:sdtContent>
  </w:sdt>
  <w:p w:rsidR="00B919CE" w:rsidRDefault="00B919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72356"/>
      <w:docPartObj>
        <w:docPartGallery w:val="Page Numbers (Bottom of Page)"/>
        <w:docPartUnique/>
      </w:docPartObj>
    </w:sdtPr>
    <w:sdtEndPr/>
    <w:sdtContent>
      <w:p w:rsidR="00B919CE" w:rsidRDefault="00B919CE">
        <w:pPr>
          <w:pStyle w:val="a9"/>
          <w:jc w:val="center"/>
        </w:pPr>
        <w:r>
          <w:fldChar w:fldCharType="begin"/>
        </w:r>
        <w:r>
          <w:instrText>PAGE   \* MERGEFORMAT</w:instrText>
        </w:r>
        <w:r>
          <w:fldChar w:fldCharType="separate"/>
        </w:r>
        <w:r w:rsidR="00560F99" w:rsidRPr="00560F99">
          <w:rPr>
            <w:noProof/>
            <w:lang w:val="ja-JP"/>
          </w:rPr>
          <w:t>1</w:t>
        </w:r>
        <w:r>
          <w:fldChar w:fldCharType="end"/>
        </w:r>
      </w:p>
    </w:sdtContent>
  </w:sdt>
  <w:p w:rsidR="00B919CE" w:rsidRDefault="00B919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5F" w:rsidRDefault="00484B5F" w:rsidP="008D5240">
      <w:r>
        <w:separator/>
      </w:r>
    </w:p>
  </w:footnote>
  <w:footnote w:type="continuationSeparator" w:id="0">
    <w:p w:rsidR="00484B5F" w:rsidRDefault="00484B5F" w:rsidP="008D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EB" w:rsidRPr="00B5525D" w:rsidRDefault="000127EB" w:rsidP="00B5525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D7C"/>
    <w:multiLevelType w:val="hybridMultilevel"/>
    <w:tmpl w:val="5AC6EA82"/>
    <w:lvl w:ilvl="0" w:tplc="B72A4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334FF"/>
    <w:multiLevelType w:val="hybridMultilevel"/>
    <w:tmpl w:val="67B0391A"/>
    <w:lvl w:ilvl="0" w:tplc="8B14130E">
      <w:start w:val="1"/>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15:restartNumberingAfterBreak="0">
    <w:nsid w:val="2703628D"/>
    <w:multiLevelType w:val="hybridMultilevel"/>
    <w:tmpl w:val="3710AB46"/>
    <w:lvl w:ilvl="0" w:tplc="EDFEB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56FAD"/>
    <w:multiLevelType w:val="hybridMultilevel"/>
    <w:tmpl w:val="BE149EA6"/>
    <w:lvl w:ilvl="0" w:tplc="4D982E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A9A7F10"/>
    <w:multiLevelType w:val="hybridMultilevel"/>
    <w:tmpl w:val="B4EC5D18"/>
    <w:lvl w:ilvl="0" w:tplc="0B60B88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722F6"/>
    <w:multiLevelType w:val="hybridMultilevel"/>
    <w:tmpl w:val="4F142C82"/>
    <w:lvl w:ilvl="0" w:tplc="38547F1E">
      <w:start w:val="1"/>
      <w:numFmt w:val="decimalFullWidth"/>
      <w:lvlText w:val="%1．"/>
      <w:lvlJc w:val="left"/>
      <w:pPr>
        <w:ind w:left="480" w:hanging="480"/>
      </w:pPr>
      <w:rPr>
        <w:rFonts w:hint="default"/>
      </w:rPr>
    </w:lvl>
    <w:lvl w:ilvl="1" w:tplc="6598CCD4">
      <w:start w:val="1"/>
      <w:numFmt w:val="decimalEnclosedCircle"/>
      <w:lvlText w:val="%2"/>
      <w:lvlJc w:val="left"/>
      <w:pPr>
        <w:ind w:left="780" w:hanging="360"/>
      </w:pPr>
      <w:rPr>
        <w:rFonts w:asciiTheme="majorEastAsia" w:eastAsiaTheme="majorEastAsia" w:hAnsiTheme="majorEastAsia" w:hint="default"/>
        <w:b w:val="0"/>
      </w:rPr>
    </w:lvl>
    <w:lvl w:ilvl="2" w:tplc="B5EA8956">
      <w:start w:val="1"/>
      <w:numFmt w:val="decimal"/>
      <w:lvlText w:val="(%3)"/>
      <w:lvlJc w:val="left"/>
      <w:pPr>
        <w:ind w:left="502" w:hanging="360"/>
      </w:pPr>
      <w:rPr>
        <w:rFonts w:asciiTheme="majorEastAsia" w:eastAsiaTheme="majorEastAsia" w:hAnsiTheme="majorEastAsia" w:hint="default"/>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9F5108"/>
    <w:multiLevelType w:val="hybridMultilevel"/>
    <w:tmpl w:val="E92E4962"/>
    <w:lvl w:ilvl="0" w:tplc="009A75F8">
      <w:start w:val="1"/>
      <w:numFmt w:val="decimal"/>
      <w:lvlText w:val="(%1)"/>
      <w:lvlJc w:val="left"/>
      <w:pPr>
        <w:ind w:left="502"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45F32"/>
    <w:multiLevelType w:val="hybridMultilevel"/>
    <w:tmpl w:val="AD3C8238"/>
    <w:lvl w:ilvl="0" w:tplc="79BC7DE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75B50"/>
    <w:multiLevelType w:val="hybridMultilevel"/>
    <w:tmpl w:val="975C3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2F2D33"/>
    <w:multiLevelType w:val="hybridMultilevel"/>
    <w:tmpl w:val="B9EAB50A"/>
    <w:lvl w:ilvl="0" w:tplc="CEA05E9A">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0" w15:restartNumberingAfterBreak="0">
    <w:nsid w:val="52363244"/>
    <w:multiLevelType w:val="hybridMultilevel"/>
    <w:tmpl w:val="668C6EEC"/>
    <w:lvl w:ilvl="0" w:tplc="796A6D2A">
      <w:start w:val="2"/>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C20060D"/>
    <w:multiLevelType w:val="hybridMultilevel"/>
    <w:tmpl w:val="EFC6351C"/>
    <w:lvl w:ilvl="0" w:tplc="ED6A8B1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666E671C"/>
    <w:multiLevelType w:val="hybridMultilevel"/>
    <w:tmpl w:val="A9F46D60"/>
    <w:lvl w:ilvl="0" w:tplc="861EB9F2">
      <w:start w:val="1"/>
      <w:numFmt w:val="decimalFullWidth"/>
      <w:lvlText w:val="%1．"/>
      <w:lvlJc w:val="left"/>
      <w:pPr>
        <w:ind w:left="420" w:hanging="420"/>
      </w:pPr>
      <w:rPr>
        <w:rFonts w:asciiTheme="majorEastAsia" w:eastAsiaTheme="majorEastAsia" w:hAnsiTheme="majorEastAsia" w:hint="default"/>
        <w:strike w:val="0"/>
      </w:rPr>
    </w:lvl>
    <w:lvl w:ilvl="1" w:tplc="AFD4D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110E9B"/>
    <w:multiLevelType w:val="hybridMultilevel"/>
    <w:tmpl w:val="35E4F5B2"/>
    <w:lvl w:ilvl="0" w:tplc="D6E6D67E">
      <w:numFmt w:val="bullet"/>
      <w:lvlText w:val="※"/>
      <w:lvlJc w:val="left"/>
      <w:pPr>
        <w:ind w:left="780" w:hanging="360"/>
      </w:pPr>
      <w:rPr>
        <w:rFonts w:ascii="ＭＳ 明朝" w:eastAsia="ＭＳ 明朝" w:hAnsi="ＭＳ 明朝"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3"/>
  </w:num>
  <w:num w:numId="3">
    <w:abstractNumId w:val="13"/>
  </w:num>
  <w:num w:numId="4">
    <w:abstractNumId w:val="2"/>
  </w:num>
  <w:num w:numId="5">
    <w:abstractNumId w:val="0"/>
  </w:num>
  <w:num w:numId="6">
    <w:abstractNumId w:val="7"/>
  </w:num>
  <w:num w:numId="7">
    <w:abstractNumId w:val="8"/>
  </w:num>
  <w:num w:numId="8">
    <w:abstractNumId w:val="4"/>
  </w:num>
  <w:num w:numId="9">
    <w:abstractNumId w:val="5"/>
  </w:num>
  <w:num w:numId="10">
    <w:abstractNumId w:val="10"/>
  </w:num>
  <w:num w:numId="11">
    <w:abstractNumId w:val="9"/>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5B"/>
    <w:rsid w:val="00000CBB"/>
    <w:rsid w:val="00003362"/>
    <w:rsid w:val="00004E0D"/>
    <w:rsid w:val="000074D2"/>
    <w:rsid w:val="00011E65"/>
    <w:rsid w:val="000127EB"/>
    <w:rsid w:val="000217E8"/>
    <w:rsid w:val="00022459"/>
    <w:rsid w:val="00023E1F"/>
    <w:rsid w:val="00033251"/>
    <w:rsid w:val="0003513F"/>
    <w:rsid w:val="00035943"/>
    <w:rsid w:val="0003709F"/>
    <w:rsid w:val="00053322"/>
    <w:rsid w:val="00054452"/>
    <w:rsid w:val="00055C5F"/>
    <w:rsid w:val="00065266"/>
    <w:rsid w:val="00074DD8"/>
    <w:rsid w:val="00075F2A"/>
    <w:rsid w:val="00077EDC"/>
    <w:rsid w:val="000804D7"/>
    <w:rsid w:val="00094BFC"/>
    <w:rsid w:val="000A0E16"/>
    <w:rsid w:val="000B7C74"/>
    <w:rsid w:val="000E0C65"/>
    <w:rsid w:val="001050AC"/>
    <w:rsid w:val="00111D5F"/>
    <w:rsid w:val="0011232B"/>
    <w:rsid w:val="0011290A"/>
    <w:rsid w:val="00116010"/>
    <w:rsid w:val="00117E75"/>
    <w:rsid w:val="00121E50"/>
    <w:rsid w:val="00126225"/>
    <w:rsid w:val="001329AF"/>
    <w:rsid w:val="00137C8D"/>
    <w:rsid w:val="001425BB"/>
    <w:rsid w:val="00145EF8"/>
    <w:rsid w:val="00155EFA"/>
    <w:rsid w:val="00156F1A"/>
    <w:rsid w:val="00160547"/>
    <w:rsid w:val="00164338"/>
    <w:rsid w:val="00164945"/>
    <w:rsid w:val="00176CD7"/>
    <w:rsid w:val="00185552"/>
    <w:rsid w:val="00187445"/>
    <w:rsid w:val="001A4409"/>
    <w:rsid w:val="001A5D8D"/>
    <w:rsid w:val="001B1DCA"/>
    <w:rsid w:val="001D662F"/>
    <w:rsid w:val="001E50F7"/>
    <w:rsid w:val="001E7132"/>
    <w:rsid w:val="001F1ACB"/>
    <w:rsid w:val="001F327D"/>
    <w:rsid w:val="001F3CDE"/>
    <w:rsid w:val="00202B0F"/>
    <w:rsid w:val="002038D2"/>
    <w:rsid w:val="002156D0"/>
    <w:rsid w:val="00215D5A"/>
    <w:rsid w:val="00216B53"/>
    <w:rsid w:val="00223280"/>
    <w:rsid w:val="0023206C"/>
    <w:rsid w:val="002322DD"/>
    <w:rsid w:val="00234BE5"/>
    <w:rsid w:val="002437F9"/>
    <w:rsid w:val="0025239E"/>
    <w:rsid w:val="00270BA8"/>
    <w:rsid w:val="002776A2"/>
    <w:rsid w:val="00280CC4"/>
    <w:rsid w:val="0028323F"/>
    <w:rsid w:val="00286DCB"/>
    <w:rsid w:val="0028753F"/>
    <w:rsid w:val="00287E61"/>
    <w:rsid w:val="002A0C00"/>
    <w:rsid w:val="002A242F"/>
    <w:rsid w:val="002A2E72"/>
    <w:rsid w:val="002A4684"/>
    <w:rsid w:val="002A5F36"/>
    <w:rsid w:val="002B026E"/>
    <w:rsid w:val="002B07B2"/>
    <w:rsid w:val="002B157B"/>
    <w:rsid w:val="002B43B3"/>
    <w:rsid w:val="002B6820"/>
    <w:rsid w:val="002C4395"/>
    <w:rsid w:val="002D1339"/>
    <w:rsid w:val="002D3FCF"/>
    <w:rsid w:val="002E21B8"/>
    <w:rsid w:val="002E5D52"/>
    <w:rsid w:val="002F4F7F"/>
    <w:rsid w:val="00304EC5"/>
    <w:rsid w:val="003074DC"/>
    <w:rsid w:val="003130E7"/>
    <w:rsid w:val="00315E5C"/>
    <w:rsid w:val="00336FD4"/>
    <w:rsid w:val="0034401F"/>
    <w:rsid w:val="00344CBF"/>
    <w:rsid w:val="0034548A"/>
    <w:rsid w:val="003635B1"/>
    <w:rsid w:val="0036634C"/>
    <w:rsid w:val="00366E98"/>
    <w:rsid w:val="00366F91"/>
    <w:rsid w:val="003710DB"/>
    <w:rsid w:val="003816B5"/>
    <w:rsid w:val="00385CFB"/>
    <w:rsid w:val="003907F9"/>
    <w:rsid w:val="003A063F"/>
    <w:rsid w:val="003A1494"/>
    <w:rsid w:val="003A1EC4"/>
    <w:rsid w:val="003A7746"/>
    <w:rsid w:val="003B04C5"/>
    <w:rsid w:val="003B324F"/>
    <w:rsid w:val="003B3C09"/>
    <w:rsid w:val="003C4A0D"/>
    <w:rsid w:val="003D0A23"/>
    <w:rsid w:val="003D2D24"/>
    <w:rsid w:val="003D5C00"/>
    <w:rsid w:val="003E4F52"/>
    <w:rsid w:val="003E676C"/>
    <w:rsid w:val="003E6B8C"/>
    <w:rsid w:val="004049C4"/>
    <w:rsid w:val="0040650D"/>
    <w:rsid w:val="00413183"/>
    <w:rsid w:val="004242B0"/>
    <w:rsid w:val="004251FF"/>
    <w:rsid w:val="004318F5"/>
    <w:rsid w:val="00432894"/>
    <w:rsid w:val="00433E2D"/>
    <w:rsid w:val="00436301"/>
    <w:rsid w:val="00453EB4"/>
    <w:rsid w:val="004668B8"/>
    <w:rsid w:val="00467906"/>
    <w:rsid w:val="00471926"/>
    <w:rsid w:val="004739D4"/>
    <w:rsid w:val="00484B5F"/>
    <w:rsid w:val="0048544E"/>
    <w:rsid w:val="004A3154"/>
    <w:rsid w:val="004A6B88"/>
    <w:rsid w:val="004B41AF"/>
    <w:rsid w:val="004C010A"/>
    <w:rsid w:val="004C05B3"/>
    <w:rsid w:val="004D3D35"/>
    <w:rsid w:val="004D6440"/>
    <w:rsid w:val="004E0C6E"/>
    <w:rsid w:val="004E177A"/>
    <w:rsid w:val="004E2747"/>
    <w:rsid w:val="004F10E6"/>
    <w:rsid w:val="004F6E2D"/>
    <w:rsid w:val="004F7A46"/>
    <w:rsid w:val="005055DA"/>
    <w:rsid w:val="00507E36"/>
    <w:rsid w:val="00514D52"/>
    <w:rsid w:val="00521452"/>
    <w:rsid w:val="00523972"/>
    <w:rsid w:val="0052484A"/>
    <w:rsid w:val="0052586E"/>
    <w:rsid w:val="00525BAA"/>
    <w:rsid w:val="005263FB"/>
    <w:rsid w:val="0053056E"/>
    <w:rsid w:val="0053599C"/>
    <w:rsid w:val="005362B0"/>
    <w:rsid w:val="00560F99"/>
    <w:rsid w:val="00566F37"/>
    <w:rsid w:val="005710DB"/>
    <w:rsid w:val="00580A25"/>
    <w:rsid w:val="00581C95"/>
    <w:rsid w:val="00590073"/>
    <w:rsid w:val="0059409F"/>
    <w:rsid w:val="0059712D"/>
    <w:rsid w:val="00597680"/>
    <w:rsid w:val="005A1404"/>
    <w:rsid w:val="005A7DC2"/>
    <w:rsid w:val="005B3547"/>
    <w:rsid w:val="005C040A"/>
    <w:rsid w:val="005C15F5"/>
    <w:rsid w:val="005C28BD"/>
    <w:rsid w:val="005C6631"/>
    <w:rsid w:val="005D1722"/>
    <w:rsid w:val="005E0DAE"/>
    <w:rsid w:val="005E43F1"/>
    <w:rsid w:val="005F1F42"/>
    <w:rsid w:val="005F5338"/>
    <w:rsid w:val="005F56D6"/>
    <w:rsid w:val="005F5DC8"/>
    <w:rsid w:val="005F65D2"/>
    <w:rsid w:val="00600F7A"/>
    <w:rsid w:val="00610497"/>
    <w:rsid w:val="006117A6"/>
    <w:rsid w:val="006162A5"/>
    <w:rsid w:val="006238E2"/>
    <w:rsid w:val="006239EE"/>
    <w:rsid w:val="00626EC6"/>
    <w:rsid w:val="00632714"/>
    <w:rsid w:val="00635F69"/>
    <w:rsid w:val="00637A95"/>
    <w:rsid w:val="00646CB4"/>
    <w:rsid w:val="006529FE"/>
    <w:rsid w:val="00655756"/>
    <w:rsid w:val="00656746"/>
    <w:rsid w:val="00663B74"/>
    <w:rsid w:val="00664F77"/>
    <w:rsid w:val="006706F9"/>
    <w:rsid w:val="00694B3B"/>
    <w:rsid w:val="006974E7"/>
    <w:rsid w:val="006A20B1"/>
    <w:rsid w:val="006B792F"/>
    <w:rsid w:val="006C1442"/>
    <w:rsid w:val="006D51C2"/>
    <w:rsid w:val="006E6482"/>
    <w:rsid w:val="006E6943"/>
    <w:rsid w:val="006F3D56"/>
    <w:rsid w:val="006F6E71"/>
    <w:rsid w:val="00700B02"/>
    <w:rsid w:val="0070252F"/>
    <w:rsid w:val="0070771C"/>
    <w:rsid w:val="007133D6"/>
    <w:rsid w:val="00720EBA"/>
    <w:rsid w:val="007255FD"/>
    <w:rsid w:val="007303D8"/>
    <w:rsid w:val="007322BA"/>
    <w:rsid w:val="00741D8D"/>
    <w:rsid w:val="00750000"/>
    <w:rsid w:val="0075058C"/>
    <w:rsid w:val="00751D3F"/>
    <w:rsid w:val="00756FA2"/>
    <w:rsid w:val="0075793B"/>
    <w:rsid w:val="0076242F"/>
    <w:rsid w:val="0076322C"/>
    <w:rsid w:val="00766798"/>
    <w:rsid w:val="00786577"/>
    <w:rsid w:val="00797091"/>
    <w:rsid w:val="007A15F1"/>
    <w:rsid w:val="007A1A38"/>
    <w:rsid w:val="007B2B5C"/>
    <w:rsid w:val="007C16D0"/>
    <w:rsid w:val="007C6D5B"/>
    <w:rsid w:val="007D0330"/>
    <w:rsid w:val="007E0D3B"/>
    <w:rsid w:val="007E2FC7"/>
    <w:rsid w:val="007F215E"/>
    <w:rsid w:val="008006E1"/>
    <w:rsid w:val="00801A7A"/>
    <w:rsid w:val="00803BF1"/>
    <w:rsid w:val="00803C60"/>
    <w:rsid w:val="00810A7C"/>
    <w:rsid w:val="00832386"/>
    <w:rsid w:val="008342F4"/>
    <w:rsid w:val="00840B78"/>
    <w:rsid w:val="0084325E"/>
    <w:rsid w:val="00853353"/>
    <w:rsid w:val="00872FE0"/>
    <w:rsid w:val="00877E30"/>
    <w:rsid w:val="008815B1"/>
    <w:rsid w:val="00885D41"/>
    <w:rsid w:val="00885EBA"/>
    <w:rsid w:val="00886F26"/>
    <w:rsid w:val="00890711"/>
    <w:rsid w:val="00892073"/>
    <w:rsid w:val="008976F7"/>
    <w:rsid w:val="008A11EB"/>
    <w:rsid w:val="008A5BE6"/>
    <w:rsid w:val="008B77DC"/>
    <w:rsid w:val="008C1A57"/>
    <w:rsid w:val="008C1C95"/>
    <w:rsid w:val="008D0C9E"/>
    <w:rsid w:val="008D5066"/>
    <w:rsid w:val="008D5240"/>
    <w:rsid w:val="008D6796"/>
    <w:rsid w:val="008D78DA"/>
    <w:rsid w:val="008E2595"/>
    <w:rsid w:val="008E7043"/>
    <w:rsid w:val="008F00E3"/>
    <w:rsid w:val="008F01A0"/>
    <w:rsid w:val="008F2BF4"/>
    <w:rsid w:val="008F5D8E"/>
    <w:rsid w:val="00900961"/>
    <w:rsid w:val="00901EE5"/>
    <w:rsid w:val="00905ECC"/>
    <w:rsid w:val="0091395D"/>
    <w:rsid w:val="0092116C"/>
    <w:rsid w:val="00926375"/>
    <w:rsid w:val="009301CB"/>
    <w:rsid w:val="00933D4D"/>
    <w:rsid w:val="00954F1B"/>
    <w:rsid w:val="00963D13"/>
    <w:rsid w:val="0096688E"/>
    <w:rsid w:val="009668A0"/>
    <w:rsid w:val="00966EC8"/>
    <w:rsid w:val="00971AF6"/>
    <w:rsid w:val="0097715E"/>
    <w:rsid w:val="009803AD"/>
    <w:rsid w:val="00992B78"/>
    <w:rsid w:val="009A0082"/>
    <w:rsid w:val="009A1E38"/>
    <w:rsid w:val="009A5215"/>
    <w:rsid w:val="009B5F2A"/>
    <w:rsid w:val="009C20D4"/>
    <w:rsid w:val="009C6F3E"/>
    <w:rsid w:val="009C7F31"/>
    <w:rsid w:val="009D0913"/>
    <w:rsid w:val="009E50F4"/>
    <w:rsid w:val="009E6046"/>
    <w:rsid w:val="009E6CE4"/>
    <w:rsid w:val="00A0307E"/>
    <w:rsid w:val="00A06462"/>
    <w:rsid w:val="00A12D23"/>
    <w:rsid w:val="00A26BBB"/>
    <w:rsid w:val="00A31ACC"/>
    <w:rsid w:val="00A3279B"/>
    <w:rsid w:val="00A37423"/>
    <w:rsid w:val="00A4243B"/>
    <w:rsid w:val="00A476CE"/>
    <w:rsid w:val="00A519D7"/>
    <w:rsid w:val="00A543BA"/>
    <w:rsid w:val="00A5491B"/>
    <w:rsid w:val="00A95CDD"/>
    <w:rsid w:val="00A97162"/>
    <w:rsid w:val="00AA1E72"/>
    <w:rsid w:val="00AA49F1"/>
    <w:rsid w:val="00AB0F01"/>
    <w:rsid w:val="00AC561A"/>
    <w:rsid w:val="00AC7735"/>
    <w:rsid w:val="00AD0935"/>
    <w:rsid w:val="00AD2691"/>
    <w:rsid w:val="00AF6867"/>
    <w:rsid w:val="00B05D01"/>
    <w:rsid w:val="00B10077"/>
    <w:rsid w:val="00B112D5"/>
    <w:rsid w:val="00B12770"/>
    <w:rsid w:val="00B16F4B"/>
    <w:rsid w:val="00B32516"/>
    <w:rsid w:val="00B335B9"/>
    <w:rsid w:val="00B345FD"/>
    <w:rsid w:val="00B37955"/>
    <w:rsid w:val="00B42AC5"/>
    <w:rsid w:val="00B441B2"/>
    <w:rsid w:val="00B4757E"/>
    <w:rsid w:val="00B519DB"/>
    <w:rsid w:val="00B5525D"/>
    <w:rsid w:val="00B6173B"/>
    <w:rsid w:val="00B62B7F"/>
    <w:rsid w:val="00B80791"/>
    <w:rsid w:val="00B81F94"/>
    <w:rsid w:val="00B822CD"/>
    <w:rsid w:val="00B85F33"/>
    <w:rsid w:val="00B90E95"/>
    <w:rsid w:val="00B919CE"/>
    <w:rsid w:val="00B938A4"/>
    <w:rsid w:val="00BA4395"/>
    <w:rsid w:val="00BA5D0B"/>
    <w:rsid w:val="00BB2C4C"/>
    <w:rsid w:val="00BC1098"/>
    <w:rsid w:val="00BC63A0"/>
    <w:rsid w:val="00BD1D12"/>
    <w:rsid w:val="00BD6966"/>
    <w:rsid w:val="00BE618A"/>
    <w:rsid w:val="00C04B38"/>
    <w:rsid w:val="00C129A0"/>
    <w:rsid w:val="00C25BEF"/>
    <w:rsid w:val="00C27ACA"/>
    <w:rsid w:val="00C32531"/>
    <w:rsid w:val="00C3332B"/>
    <w:rsid w:val="00C34B9B"/>
    <w:rsid w:val="00C40F24"/>
    <w:rsid w:val="00C511B1"/>
    <w:rsid w:val="00C70D2A"/>
    <w:rsid w:val="00C7209C"/>
    <w:rsid w:val="00C750F3"/>
    <w:rsid w:val="00C81C25"/>
    <w:rsid w:val="00C82222"/>
    <w:rsid w:val="00C94995"/>
    <w:rsid w:val="00CA0A81"/>
    <w:rsid w:val="00CA6EC2"/>
    <w:rsid w:val="00CA7916"/>
    <w:rsid w:val="00CB31CF"/>
    <w:rsid w:val="00CB63B9"/>
    <w:rsid w:val="00CC26D5"/>
    <w:rsid w:val="00CD370D"/>
    <w:rsid w:val="00CD5D48"/>
    <w:rsid w:val="00CE0C09"/>
    <w:rsid w:val="00CE5A71"/>
    <w:rsid w:val="00CF2CE2"/>
    <w:rsid w:val="00CF3048"/>
    <w:rsid w:val="00CF5320"/>
    <w:rsid w:val="00D055AB"/>
    <w:rsid w:val="00D14DA0"/>
    <w:rsid w:val="00D20218"/>
    <w:rsid w:val="00D24FB5"/>
    <w:rsid w:val="00D27DE6"/>
    <w:rsid w:val="00D32420"/>
    <w:rsid w:val="00D41AEA"/>
    <w:rsid w:val="00D44A85"/>
    <w:rsid w:val="00D467DC"/>
    <w:rsid w:val="00D46AA2"/>
    <w:rsid w:val="00D51291"/>
    <w:rsid w:val="00D57810"/>
    <w:rsid w:val="00D634E1"/>
    <w:rsid w:val="00D7153C"/>
    <w:rsid w:val="00D779FF"/>
    <w:rsid w:val="00D87E1F"/>
    <w:rsid w:val="00D911AD"/>
    <w:rsid w:val="00D92D45"/>
    <w:rsid w:val="00D9730D"/>
    <w:rsid w:val="00DA5210"/>
    <w:rsid w:val="00DA7237"/>
    <w:rsid w:val="00DA79B2"/>
    <w:rsid w:val="00DB61CC"/>
    <w:rsid w:val="00DB7A7D"/>
    <w:rsid w:val="00DC18B8"/>
    <w:rsid w:val="00DC4D13"/>
    <w:rsid w:val="00DC4DC5"/>
    <w:rsid w:val="00DE09F2"/>
    <w:rsid w:val="00DF4DDC"/>
    <w:rsid w:val="00DF7E91"/>
    <w:rsid w:val="00E00B78"/>
    <w:rsid w:val="00E0262F"/>
    <w:rsid w:val="00E06794"/>
    <w:rsid w:val="00E11B19"/>
    <w:rsid w:val="00E129B9"/>
    <w:rsid w:val="00E1437E"/>
    <w:rsid w:val="00E20F8C"/>
    <w:rsid w:val="00E21625"/>
    <w:rsid w:val="00E2264B"/>
    <w:rsid w:val="00E34D72"/>
    <w:rsid w:val="00E43750"/>
    <w:rsid w:val="00E460F8"/>
    <w:rsid w:val="00E46CA5"/>
    <w:rsid w:val="00E47B51"/>
    <w:rsid w:val="00E5625F"/>
    <w:rsid w:val="00E6234A"/>
    <w:rsid w:val="00E6474D"/>
    <w:rsid w:val="00E64C5C"/>
    <w:rsid w:val="00E67394"/>
    <w:rsid w:val="00E677B4"/>
    <w:rsid w:val="00E818BB"/>
    <w:rsid w:val="00E851E0"/>
    <w:rsid w:val="00E86649"/>
    <w:rsid w:val="00E87FE1"/>
    <w:rsid w:val="00E96A71"/>
    <w:rsid w:val="00E977D2"/>
    <w:rsid w:val="00EA0D7B"/>
    <w:rsid w:val="00EA7ED3"/>
    <w:rsid w:val="00EB1A70"/>
    <w:rsid w:val="00EB6052"/>
    <w:rsid w:val="00EB7208"/>
    <w:rsid w:val="00EC0EAA"/>
    <w:rsid w:val="00EC246D"/>
    <w:rsid w:val="00EC2788"/>
    <w:rsid w:val="00EC718D"/>
    <w:rsid w:val="00ED06BE"/>
    <w:rsid w:val="00ED4C1F"/>
    <w:rsid w:val="00EE2FE6"/>
    <w:rsid w:val="00EF196D"/>
    <w:rsid w:val="00EF2726"/>
    <w:rsid w:val="00EF4D0F"/>
    <w:rsid w:val="00EF6DD8"/>
    <w:rsid w:val="00F05385"/>
    <w:rsid w:val="00F07C2B"/>
    <w:rsid w:val="00F1083F"/>
    <w:rsid w:val="00F12F03"/>
    <w:rsid w:val="00F1453E"/>
    <w:rsid w:val="00F250FD"/>
    <w:rsid w:val="00F35309"/>
    <w:rsid w:val="00F43885"/>
    <w:rsid w:val="00F44715"/>
    <w:rsid w:val="00F56591"/>
    <w:rsid w:val="00F571B0"/>
    <w:rsid w:val="00F64BB0"/>
    <w:rsid w:val="00F72C09"/>
    <w:rsid w:val="00F73704"/>
    <w:rsid w:val="00F77BA3"/>
    <w:rsid w:val="00F8116F"/>
    <w:rsid w:val="00F835C1"/>
    <w:rsid w:val="00F86435"/>
    <w:rsid w:val="00F87992"/>
    <w:rsid w:val="00F94A03"/>
    <w:rsid w:val="00FA1B15"/>
    <w:rsid w:val="00FC104C"/>
    <w:rsid w:val="00FD1E6F"/>
    <w:rsid w:val="00FE5EF3"/>
    <w:rsid w:val="00FF3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shapedefaults>
    <o:shapelayout v:ext="edit">
      <o:idmap v:ext="edit" data="1"/>
    </o:shapelayout>
  </w:shapeDefaults>
  <w:decimalSymbol w:val="."/>
  <w:listSeparator w:val=","/>
  <w14:docId w14:val="73606F15"/>
  <w15:docId w15:val="{E646BE31-A6E8-47A9-BF23-1AFD578E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D5B"/>
    <w:pPr>
      <w:ind w:leftChars="400" w:left="840"/>
    </w:pPr>
  </w:style>
  <w:style w:type="paragraph" w:styleId="a4">
    <w:name w:val="Balloon Text"/>
    <w:basedOn w:val="a"/>
    <w:link w:val="a5"/>
    <w:uiPriority w:val="99"/>
    <w:semiHidden/>
    <w:unhideWhenUsed/>
    <w:rsid w:val="00CE5A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5A71"/>
    <w:rPr>
      <w:rFonts w:asciiTheme="majorHAnsi" w:eastAsiaTheme="majorEastAsia" w:hAnsiTheme="majorHAnsi" w:cstheme="majorBidi"/>
      <w:sz w:val="18"/>
      <w:szCs w:val="18"/>
    </w:rPr>
  </w:style>
  <w:style w:type="paragraph" w:styleId="Web">
    <w:name w:val="Normal (Web)"/>
    <w:basedOn w:val="a"/>
    <w:uiPriority w:val="99"/>
    <w:unhideWhenUsed/>
    <w:rsid w:val="00CE5A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59"/>
    <w:rsid w:val="00E4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5240"/>
    <w:pPr>
      <w:tabs>
        <w:tab w:val="center" w:pos="4252"/>
        <w:tab w:val="right" w:pos="8504"/>
      </w:tabs>
      <w:snapToGrid w:val="0"/>
    </w:pPr>
  </w:style>
  <w:style w:type="character" w:customStyle="1" w:styleId="a8">
    <w:name w:val="ヘッダー (文字)"/>
    <w:basedOn w:val="a0"/>
    <w:link w:val="a7"/>
    <w:uiPriority w:val="99"/>
    <w:rsid w:val="008D5240"/>
  </w:style>
  <w:style w:type="paragraph" w:styleId="a9">
    <w:name w:val="footer"/>
    <w:basedOn w:val="a"/>
    <w:link w:val="aa"/>
    <w:uiPriority w:val="99"/>
    <w:unhideWhenUsed/>
    <w:rsid w:val="008D5240"/>
    <w:pPr>
      <w:tabs>
        <w:tab w:val="center" w:pos="4252"/>
        <w:tab w:val="right" w:pos="8504"/>
      </w:tabs>
      <w:snapToGrid w:val="0"/>
    </w:pPr>
  </w:style>
  <w:style w:type="character" w:customStyle="1" w:styleId="aa">
    <w:name w:val="フッター (文字)"/>
    <w:basedOn w:val="a0"/>
    <w:link w:val="a9"/>
    <w:uiPriority w:val="99"/>
    <w:rsid w:val="008D5240"/>
  </w:style>
  <w:style w:type="paragraph" w:styleId="ab">
    <w:name w:val="Date"/>
    <w:basedOn w:val="a"/>
    <w:next w:val="a"/>
    <w:link w:val="ac"/>
    <w:uiPriority w:val="99"/>
    <w:semiHidden/>
    <w:unhideWhenUsed/>
    <w:rsid w:val="00C34B9B"/>
  </w:style>
  <w:style w:type="character" w:customStyle="1" w:styleId="ac">
    <w:name w:val="日付 (文字)"/>
    <w:basedOn w:val="a0"/>
    <w:link w:val="ab"/>
    <w:uiPriority w:val="99"/>
    <w:semiHidden/>
    <w:rsid w:val="00C3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5398">
      <w:bodyDiv w:val="1"/>
      <w:marLeft w:val="0"/>
      <w:marRight w:val="0"/>
      <w:marTop w:val="0"/>
      <w:marBottom w:val="0"/>
      <w:divBdr>
        <w:top w:val="none" w:sz="0" w:space="0" w:color="auto"/>
        <w:left w:val="none" w:sz="0" w:space="0" w:color="auto"/>
        <w:bottom w:val="none" w:sz="0" w:space="0" w:color="auto"/>
        <w:right w:val="none" w:sz="0" w:space="0" w:color="auto"/>
      </w:divBdr>
    </w:div>
    <w:div w:id="1458330861">
      <w:bodyDiv w:val="1"/>
      <w:marLeft w:val="0"/>
      <w:marRight w:val="0"/>
      <w:marTop w:val="0"/>
      <w:marBottom w:val="0"/>
      <w:divBdr>
        <w:top w:val="none" w:sz="0" w:space="0" w:color="auto"/>
        <w:left w:val="none" w:sz="0" w:space="0" w:color="auto"/>
        <w:bottom w:val="none" w:sz="0" w:space="0" w:color="auto"/>
        <w:right w:val="none" w:sz="0" w:space="0" w:color="auto"/>
      </w:divBdr>
    </w:div>
    <w:div w:id="17636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ysClr val="window" lastClr="FFFFFF"/>
        </a:solidFill>
        <a:ln w="9525" algn="ctr">
          <a:noFill/>
          <a:miter lim="800000"/>
          <a:headEnd/>
          <a:tailEnd/>
        </a:ln>
        <a:effectLst/>
        <a:extLst/>
      </a:spPr>
      <a:bodyPr wrap="square" lIns="18000" tIns="10800" rIns="18000" bIns="1080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300F-3167-4C9E-B6EE-A266A3AE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Windows ユーザー</cp:lastModifiedBy>
  <cp:revision>5</cp:revision>
  <cp:lastPrinted>2019-01-09T00:43:00Z</cp:lastPrinted>
  <dcterms:created xsi:type="dcterms:W3CDTF">2019-01-09T00:34:00Z</dcterms:created>
  <dcterms:modified xsi:type="dcterms:W3CDTF">2019-01-21T04:17:00Z</dcterms:modified>
</cp:coreProperties>
</file>