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0" w:rsidRPr="00C773CB" w:rsidRDefault="000B58CB" w:rsidP="00DB6AA2">
      <w:pPr>
        <w:ind w:firstLineChars="1450" w:firstLine="40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提案書　様式</w:t>
      </w:r>
    </w:p>
    <w:p w:rsidR="00C32670" w:rsidRPr="001A7388" w:rsidRDefault="001A7388" w:rsidP="001A7388">
      <w:pPr>
        <w:jc w:val="center"/>
        <w:rPr>
          <w:rFonts w:asciiTheme="majorEastAsia" w:eastAsiaTheme="majorEastAsia" w:hAnsiTheme="majorEastAsia"/>
          <w:szCs w:val="21"/>
        </w:rPr>
      </w:pPr>
      <w:r w:rsidRPr="00815CB2">
        <w:rPr>
          <w:rFonts w:ascii="ＭＳ ゴシック" w:eastAsia="ＭＳ ゴシック" w:hAnsi="ＭＳ ゴシック" w:hint="eastAsia"/>
          <w:color w:val="000000"/>
          <w:szCs w:val="21"/>
        </w:rPr>
        <w:t>&lt;</w:t>
      </w:r>
      <w:r w:rsidR="00EB0FA1">
        <w:rPr>
          <w:rFonts w:asciiTheme="majorEastAsia" w:eastAsiaTheme="majorEastAsia" w:hAnsiTheme="majorEastAsia" w:hint="eastAsia"/>
          <w:szCs w:val="21"/>
        </w:rPr>
        <w:t>湘南平における民間活力の導入可能性に関するマーケット</w:t>
      </w:r>
      <w:r w:rsidR="009B368E">
        <w:rPr>
          <w:rFonts w:asciiTheme="majorEastAsia" w:eastAsiaTheme="majorEastAsia" w:hAnsiTheme="majorEastAsia" w:hint="eastAsia"/>
          <w:szCs w:val="21"/>
        </w:rPr>
        <w:t>サウンディング</w:t>
      </w:r>
      <w:r w:rsidRPr="00815CB2">
        <w:rPr>
          <w:rFonts w:ascii="ＭＳ ゴシック" w:eastAsia="ＭＳ ゴシック" w:hAnsi="ＭＳ ゴシック" w:hint="eastAsia"/>
          <w:color w:val="000000"/>
          <w:szCs w:val="21"/>
        </w:rPr>
        <w:t>&gt;</w:t>
      </w:r>
    </w:p>
    <w:p w:rsidR="00706562" w:rsidRPr="00C773CB" w:rsidRDefault="00706562" w:rsidP="002662EC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6989"/>
      </w:tblGrid>
      <w:tr w:rsidR="00C773CB" w:rsidRPr="00C773CB" w:rsidTr="00074153">
        <w:tc>
          <w:tcPr>
            <w:tcW w:w="2792" w:type="dxa"/>
            <w:vAlign w:val="center"/>
          </w:tcPr>
          <w:p w:rsidR="00706562" w:rsidRPr="00C773CB" w:rsidRDefault="00706562" w:rsidP="00074153">
            <w:pPr>
              <w:jc w:val="center"/>
            </w:pPr>
            <w:r w:rsidRPr="00C773CB">
              <w:rPr>
                <w:rFonts w:hint="eastAsia"/>
              </w:rPr>
              <w:t>法人名</w:t>
            </w:r>
          </w:p>
        </w:tc>
        <w:tc>
          <w:tcPr>
            <w:tcW w:w="6989" w:type="dxa"/>
            <w:vAlign w:val="center"/>
          </w:tcPr>
          <w:p w:rsidR="00706562" w:rsidRPr="00C773CB" w:rsidRDefault="00706562" w:rsidP="00074153">
            <w:pPr>
              <w:jc w:val="center"/>
            </w:pPr>
          </w:p>
        </w:tc>
      </w:tr>
    </w:tbl>
    <w:p w:rsidR="00706562" w:rsidRPr="00C773CB" w:rsidRDefault="00706562" w:rsidP="00C32670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773CB" w:rsidRPr="00C773CB" w:rsidTr="008B43F5">
        <w:tc>
          <w:tcPr>
            <w:tcW w:w="9781" w:type="dxa"/>
            <w:tcBorders>
              <w:bottom w:val="single" w:sz="4" w:space="0" w:color="auto"/>
            </w:tcBorders>
          </w:tcPr>
          <w:p w:rsidR="008449FB" w:rsidRPr="00C773CB" w:rsidRDefault="00DB6AA2" w:rsidP="008B43F5">
            <w:pPr>
              <w:jc w:val="center"/>
            </w:pPr>
            <w:r>
              <w:rPr>
                <w:rFonts w:hint="eastAsia"/>
              </w:rPr>
              <w:t>意見、考え方等</w:t>
            </w:r>
          </w:p>
        </w:tc>
      </w:tr>
      <w:tr w:rsidR="00C773CB" w:rsidRPr="00C773CB" w:rsidTr="008B43F5">
        <w:tc>
          <w:tcPr>
            <w:tcW w:w="9781" w:type="dxa"/>
            <w:tcBorders>
              <w:bottom w:val="nil"/>
            </w:tcBorders>
          </w:tcPr>
          <w:p w:rsidR="0090536E" w:rsidRPr="00DB6AA2" w:rsidRDefault="0090536E" w:rsidP="003358F4">
            <w:r w:rsidRPr="00DB6AA2">
              <w:rPr>
                <w:rFonts w:hint="eastAsia"/>
              </w:rPr>
              <w:t>（１）</w:t>
            </w:r>
            <w:r w:rsidR="00DB6AA2" w:rsidRPr="00DB6AA2">
              <w:rPr>
                <w:rFonts w:hint="eastAsia"/>
              </w:rPr>
              <w:t>事業のコンセプトについて</w:t>
            </w:r>
          </w:p>
          <w:p w:rsidR="00DB6AA2" w:rsidRPr="00DB6AA2" w:rsidRDefault="00DB6AA2" w:rsidP="003358F4"/>
        </w:tc>
      </w:tr>
      <w:tr w:rsidR="00C773CB" w:rsidRPr="00C773CB" w:rsidTr="00281B8D">
        <w:trPr>
          <w:trHeight w:val="540"/>
        </w:trPr>
        <w:tc>
          <w:tcPr>
            <w:tcW w:w="9781" w:type="dxa"/>
          </w:tcPr>
          <w:p w:rsidR="008449FB" w:rsidRPr="00DB6AA2" w:rsidRDefault="00281B8D" w:rsidP="003358F4">
            <w:r w:rsidRPr="00DB6AA2">
              <w:rPr>
                <w:rFonts w:hint="eastAsia"/>
              </w:rPr>
              <w:t>（２）事業</w:t>
            </w:r>
            <w:r w:rsidR="00DB6AA2" w:rsidRPr="00DB6AA2">
              <w:rPr>
                <w:rFonts w:hint="eastAsia"/>
              </w:rPr>
              <w:t>内容について</w:t>
            </w:r>
          </w:p>
          <w:p w:rsidR="00AA1C42" w:rsidRDefault="00AA1C42" w:rsidP="00AA1C42">
            <w:pPr>
              <w:numPr>
                <w:ilvl w:val="0"/>
                <w:numId w:val="6"/>
              </w:numPr>
              <w:ind w:left="993" w:hanging="426"/>
            </w:pPr>
            <w:r>
              <w:rPr>
                <w:rFonts w:hint="eastAsia"/>
              </w:rPr>
              <w:t xml:space="preserve">想定する事業エリア（※別紙１による頂上付近、大駐車場付近、キャンプ場付近）　</w:t>
            </w:r>
          </w:p>
          <w:p w:rsidR="00AA1C42" w:rsidRDefault="00AA1C42" w:rsidP="00AA1C42">
            <w:pPr>
              <w:numPr>
                <w:ilvl w:val="0"/>
                <w:numId w:val="6"/>
              </w:numPr>
              <w:ind w:left="993" w:hanging="426"/>
            </w:pPr>
            <w:r>
              <w:rPr>
                <w:rFonts w:hint="eastAsia"/>
              </w:rPr>
              <w:t>想定する事業範囲・分野について</w:t>
            </w:r>
          </w:p>
          <w:p w:rsidR="00AA1C42" w:rsidRDefault="00AA1C42" w:rsidP="00AA1C42">
            <w:pPr>
              <w:numPr>
                <w:ilvl w:val="0"/>
                <w:numId w:val="6"/>
              </w:numPr>
              <w:ind w:left="993" w:hanging="426"/>
            </w:pPr>
            <w:r>
              <w:rPr>
                <w:rFonts w:hint="eastAsia"/>
              </w:rPr>
              <w:t>想定する公募対象公園施設の種別、収益施設、園路・広場等の特定公園施設（ハード）</w:t>
            </w:r>
          </w:p>
          <w:p w:rsidR="00AA1C42" w:rsidRDefault="00AA1C42" w:rsidP="00AA1C42">
            <w:pPr>
              <w:numPr>
                <w:ilvl w:val="0"/>
                <w:numId w:val="6"/>
              </w:numPr>
              <w:ind w:left="993" w:hanging="426"/>
            </w:pPr>
            <w:r>
              <w:rPr>
                <w:rFonts w:hint="eastAsia"/>
              </w:rPr>
              <w:t>施設構成、土地利用・配置イメージ等</w:t>
            </w:r>
          </w:p>
          <w:p w:rsidR="00281B8D" w:rsidRPr="00DB6AA2" w:rsidRDefault="00AA1C42" w:rsidP="00AA1C42">
            <w:pPr>
              <w:numPr>
                <w:ilvl w:val="0"/>
                <w:numId w:val="6"/>
              </w:numPr>
              <w:ind w:left="993" w:hanging="426"/>
            </w:pPr>
            <w:r>
              <w:rPr>
                <w:rFonts w:hint="eastAsia"/>
              </w:rPr>
              <w:t>予想来園者数、収益モデル等</w:t>
            </w:r>
          </w:p>
        </w:tc>
      </w:tr>
      <w:tr w:rsidR="00C773CB" w:rsidRPr="00C773CB" w:rsidTr="003358F4">
        <w:trPr>
          <w:trHeight w:val="540"/>
        </w:trPr>
        <w:tc>
          <w:tcPr>
            <w:tcW w:w="9781" w:type="dxa"/>
          </w:tcPr>
          <w:p w:rsidR="00DB6AA2" w:rsidRPr="00DB6AA2" w:rsidRDefault="00281B8D" w:rsidP="00DB6AA2">
            <w:r w:rsidRPr="00DB6AA2">
              <w:rPr>
                <w:rFonts w:hint="eastAsia"/>
              </w:rPr>
              <w:t>（３）</w:t>
            </w:r>
            <w:r w:rsidR="00DB6AA2" w:rsidRPr="00DB6AA2">
              <w:rPr>
                <w:rFonts w:hint="eastAsia"/>
              </w:rPr>
              <w:t>事業実施条件について</w:t>
            </w:r>
          </w:p>
          <w:p w:rsidR="00AA1C42" w:rsidRPr="00FC78E2" w:rsidRDefault="00AA1C42" w:rsidP="00AA1C42">
            <w:pPr>
              <w:numPr>
                <w:ilvl w:val="0"/>
                <w:numId w:val="6"/>
              </w:numPr>
              <w:ind w:left="993" w:hanging="426"/>
            </w:pPr>
            <w:r>
              <w:rPr>
                <w:rFonts w:asciiTheme="minorEastAsia" w:hAnsiTheme="minorEastAsia" w:hint="eastAsia"/>
              </w:rPr>
              <w:t>事業方式</w:t>
            </w:r>
          </w:p>
          <w:p w:rsidR="00AA1C42" w:rsidRPr="00056945" w:rsidRDefault="00AA1C42" w:rsidP="00AA1C42">
            <w:pPr>
              <w:pStyle w:val="a4"/>
              <w:numPr>
                <w:ilvl w:val="0"/>
                <w:numId w:val="7"/>
              </w:numPr>
              <w:ind w:leftChars="0" w:left="993" w:hanging="42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平塚市が負担することになる整備費</w:t>
            </w:r>
          </w:p>
          <w:p w:rsidR="00AA1C42" w:rsidRDefault="00AA1C42" w:rsidP="00AA1C42">
            <w:pPr>
              <w:pStyle w:val="a4"/>
              <w:numPr>
                <w:ilvl w:val="0"/>
                <w:numId w:val="7"/>
              </w:numPr>
              <w:ind w:leftChars="0" w:left="993" w:hanging="426"/>
              <w:rPr>
                <w:rFonts w:asciiTheme="minorEastAsia" w:hAnsiTheme="minorEastAsia"/>
              </w:rPr>
            </w:pPr>
            <w:r w:rsidRPr="00F0508F">
              <w:rPr>
                <w:rFonts w:asciiTheme="minorEastAsia" w:hAnsiTheme="minorEastAsia" w:hint="eastAsia"/>
              </w:rPr>
              <w:t>民間事業者</w:t>
            </w:r>
            <w:r>
              <w:rPr>
                <w:rFonts w:asciiTheme="minorEastAsia" w:hAnsiTheme="minorEastAsia" w:hint="eastAsia"/>
              </w:rPr>
              <w:t>が可能な</w:t>
            </w:r>
            <w:r w:rsidRPr="009F1016">
              <w:rPr>
                <w:rFonts w:asciiTheme="minorEastAsia" w:hAnsiTheme="minorEastAsia" w:hint="eastAsia"/>
              </w:rPr>
              <w:t>特定公園施設の</w:t>
            </w:r>
            <w:r w:rsidRPr="00F0508F">
              <w:rPr>
                <w:rFonts w:asciiTheme="minorEastAsia" w:hAnsiTheme="minorEastAsia" w:hint="eastAsia"/>
              </w:rPr>
              <w:t>管理範囲</w:t>
            </w:r>
            <w:r>
              <w:rPr>
                <w:rFonts w:asciiTheme="minorEastAsia" w:hAnsiTheme="minorEastAsia" w:hint="eastAsia"/>
              </w:rPr>
              <w:t>、</w:t>
            </w:r>
            <w:r w:rsidRPr="009F1016">
              <w:rPr>
                <w:rFonts w:asciiTheme="minorEastAsia" w:hAnsiTheme="minorEastAsia" w:hint="eastAsia"/>
              </w:rPr>
              <w:t>管理費、管理方法</w:t>
            </w:r>
          </w:p>
          <w:p w:rsidR="00AA1C42" w:rsidRDefault="00AA1C42" w:rsidP="00AA1C42">
            <w:pPr>
              <w:numPr>
                <w:ilvl w:val="0"/>
                <w:numId w:val="7"/>
              </w:numPr>
              <w:ind w:left="993" w:hanging="426"/>
            </w:pPr>
            <w:r>
              <w:rPr>
                <w:rFonts w:hint="eastAsia"/>
              </w:rPr>
              <w:t>平塚市に支払う使用料の想定</w:t>
            </w:r>
          </w:p>
          <w:p w:rsidR="00AA1C42" w:rsidRDefault="00AA1C42" w:rsidP="00AA1C42">
            <w:pPr>
              <w:numPr>
                <w:ilvl w:val="0"/>
                <w:numId w:val="7"/>
              </w:numPr>
              <w:ind w:left="993" w:hanging="426"/>
            </w:pPr>
            <w:r>
              <w:rPr>
                <w:rFonts w:hint="eastAsia"/>
              </w:rPr>
              <w:t>駐車場</w:t>
            </w:r>
            <w:r w:rsidR="00CF5BBB">
              <w:rPr>
                <w:rFonts w:hint="eastAsia"/>
              </w:rPr>
              <w:t>を</w:t>
            </w:r>
            <w:r>
              <w:rPr>
                <w:rFonts w:hint="eastAsia"/>
              </w:rPr>
              <w:t>再整備、管理運営することは可能か</w:t>
            </w:r>
            <w:r w:rsidR="00CF5BBB">
              <w:rPr>
                <w:rFonts w:hint="eastAsia"/>
              </w:rPr>
              <w:t>（公募対象公園施設でなくて構いません）</w:t>
            </w:r>
          </w:p>
          <w:p w:rsidR="00AA1C42" w:rsidRPr="00CF5BBB" w:rsidRDefault="00CF5BBB" w:rsidP="00AA1C42">
            <w:pPr>
              <w:ind w:leftChars="100" w:left="210" w:firstLineChars="400" w:firstLine="840"/>
            </w:pPr>
            <w:r>
              <w:rPr>
                <w:rFonts w:hint="eastAsia"/>
              </w:rPr>
              <w:t>または、現状と同じ規模（台数・面積）で</w:t>
            </w:r>
            <w:r w:rsidR="00AA1C42">
              <w:rPr>
                <w:rFonts w:hint="eastAsia"/>
              </w:rPr>
              <w:t>、駐車場を無料として事業が成立するか。</w:t>
            </w:r>
          </w:p>
          <w:p w:rsidR="00281B8D" w:rsidRPr="00DB6AA2" w:rsidRDefault="00AA1C42" w:rsidP="00AA1C42">
            <w:pPr>
              <w:numPr>
                <w:ilvl w:val="0"/>
                <w:numId w:val="7"/>
              </w:numPr>
              <w:ind w:left="993" w:hanging="426"/>
            </w:pPr>
            <w:r>
              <w:rPr>
                <w:rFonts w:hint="eastAsia"/>
              </w:rPr>
              <w:t>事業実施の時期</w:t>
            </w:r>
          </w:p>
        </w:tc>
      </w:tr>
      <w:tr w:rsidR="000904D2" w:rsidRPr="00C773CB" w:rsidTr="003358F4">
        <w:trPr>
          <w:trHeight w:val="540"/>
        </w:trPr>
        <w:tc>
          <w:tcPr>
            <w:tcW w:w="9781" w:type="dxa"/>
          </w:tcPr>
          <w:p w:rsidR="00AA1C42" w:rsidRPr="00AA1C42" w:rsidRDefault="000904D2" w:rsidP="00AA1C42">
            <w:r>
              <w:rPr>
                <w:rFonts w:hint="eastAsia"/>
              </w:rPr>
              <w:t>（４）</w:t>
            </w:r>
            <w:r w:rsidR="00AA1C42">
              <w:rPr>
                <w:rFonts w:asciiTheme="minorEastAsia" w:hAnsiTheme="minorEastAsia" w:hint="eastAsia"/>
              </w:rPr>
              <w:t>既存レストハウスの利活用について</w:t>
            </w:r>
          </w:p>
          <w:p w:rsidR="00AA1C42" w:rsidRDefault="00AA1C42" w:rsidP="00AA1C42">
            <w:pPr>
              <w:numPr>
                <w:ilvl w:val="0"/>
                <w:numId w:val="7"/>
              </w:numPr>
              <w:ind w:left="993" w:hanging="426"/>
            </w:pPr>
            <w:r>
              <w:rPr>
                <w:rFonts w:hint="eastAsia"/>
              </w:rPr>
              <w:t>席数</w:t>
            </w:r>
          </w:p>
          <w:p w:rsidR="000904D2" w:rsidRPr="000904D2" w:rsidRDefault="00AA1C42" w:rsidP="00AA1C42">
            <w:pPr>
              <w:numPr>
                <w:ilvl w:val="0"/>
                <w:numId w:val="7"/>
              </w:numPr>
              <w:ind w:left="993" w:hanging="426"/>
            </w:pPr>
            <w:r>
              <w:rPr>
                <w:rFonts w:hint="eastAsia"/>
              </w:rPr>
              <w:t>改修の必要性</w:t>
            </w:r>
          </w:p>
        </w:tc>
      </w:tr>
      <w:tr w:rsidR="00DB6AA2" w:rsidRPr="00C773CB" w:rsidTr="003358F4">
        <w:trPr>
          <w:trHeight w:val="540"/>
        </w:trPr>
        <w:tc>
          <w:tcPr>
            <w:tcW w:w="9781" w:type="dxa"/>
          </w:tcPr>
          <w:p w:rsidR="00D90380" w:rsidRDefault="00DB6AA2" w:rsidP="00DB6AA2">
            <w:pPr>
              <w:rPr>
                <w:rFonts w:asciiTheme="minorEastAsia" w:hAnsiTheme="minorEastAsia" w:hint="eastAsia"/>
              </w:rPr>
            </w:pPr>
            <w:r w:rsidRPr="00DB6AA2">
              <w:rPr>
                <w:rFonts w:hint="eastAsia"/>
              </w:rPr>
              <w:t>（</w:t>
            </w:r>
            <w:r w:rsidR="000904D2">
              <w:rPr>
                <w:rFonts w:hint="eastAsia"/>
              </w:rPr>
              <w:t>５</w:t>
            </w:r>
            <w:r w:rsidRPr="00DB6AA2">
              <w:rPr>
                <w:rFonts w:hint="eastAsia"/>
              </w:rPr>
              <w:t>）</w:t>
            </w:r>
            <w:r w:rsidR="00AA1C42">
              <w:rPr>
                <w:rFonts w:asciiTheme="minorEastAsia" w:hAnsiTheme="minorEastAsia" w:hint="eastAsia"/>
              </w:rPr>
              <w:t>アクセス道路（幹道１４号湘南平線）</w:t>
            </w:r>
            <w:r w:rsidR="00D90380">
              <w:rPr>
                <w:rFonts w:asciiTheme="minorEastAsia" w:hAnsiTheme="minorEastAsia" w:hint="eastAsia"/>
              </w:rPr>
              <w:t>について</w:t>
            </w:r>
          </w:p>
          <w:p w:rsidR="00DB6AA2" w:rsidRPr="00DB6AA2" w:rsidRDefault="00D90380" w:rsidP="00D90380">
            <w:pPr>
              <w:ind w:firstLineChars="250" w:firstLine="525"/>
            </w:pPr>
            <w:r>
              <w:rPr>
                <w:rFonts w:asciiTheme="minorEastAsia" w:hAnsiTheme="minorEastAsia" w:hint="eastAsia"/>
              </w:rPr>
              <w:t>・</w:t>
            </w:r>
            <w:r w:rsidR="00AA1C42">
              <w:rPr>
                <w:rFonts w:asciiTheme="minorEastAsia" w:hAnsiTheme="minorEastAsia" w:hint="eastAsia"/>
              </w:rPr>
              <w:t>評価</w:t>
            </w:r>
            <w:r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  <w:p w:rsidR="00DB6AA2" w:rsidRPr="00DB6AA2" w:rsidRDefault="00D90380" w:rsidP="00DB6AA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asciiTheme="minorEastAsia" w:hAnsiTheme="minorEastAsia" w:hint="eastAsia"/>
              </w:rPr>
              <w:t>渋滞対策方法</w:t>
            </w:r>
          </w:p>
        </w:tc>
      </w:tr>
      <w:tr w:rsidR="00C773CB" w:rsidRPr="00C773CB" w:rsidTr="003358F4">
        <w:trPr>
          <w:trHeight w:val="540"/>
        </w:trPr>
        <w:tc>
          <w:tcPr>
            <w:tcW w:w="9781" w:type="dxa"/>
          </w:tcPr>
          <w:p w:rsidR="001041F3" w:rsidRPr="008D7E47" w:rsidRDefault="00DB6AA2" w:rsidP="001041F3">
            <w:pPr>
              <w:rPr>
                <w:rFonts w:asciiTheme="minorEastAsia" w:hAnsiTheme="minorEastAsia"/>
              </w:rPr>
            </w:pPr>
            <w:r w:rsidRPr="00DB6AA2">
              <w:rPr>
                <w:rFonts w:asciiTheme="minorEastAsia" w:hAnsiTheme="minorEastAsia" w:hint="eastAsia"/>
              </w:rPr>
              <w:t>（</w:t>
            </w:r>
            <w:r w:rsidR="000904D2">
              <w:rPr>
                <w:rFonts w:asciiTheme="minorEastAsia" w:hAnsiTheme="minorEastAsia" w:hint="eastAsia"/>
              </w:rPr>
              <w:t>６</w:t>
            </w:r>
            <w:r w:rsidRPr="00DB6AA2">
              <w:rPr>
                <w:rFonts w:asciiTheme="minorEastAsia" w:hAnsiTheme="minorEastAsia" w:hint="eastAsia"/>
              </w:rPr>
              <w:t>）</w:t>
            </w:r>
            <w:r w:rsidR="001041F3">
              <w:rPr>
                <w:rFonts w:hint="eastAsia"/>
              </w:rPr>
              <w:t>周辺地域との連携、地域経済への貢献の考え方</w:t>
            </w:r>
          </w:p>
          <w:p w:rsidR="00281B8D" w:rsidRPr="00DB6AA2" w:rsidRDefault="00281B8D" w:rsidP="003358F4"/>
        </w:tc>
      </w:tr>
      <w:tr w:rsidR="00C773CB" w:rsidRPr="00C773CB" w:rsidTr="003358F4">
        <w:trPr>
          <w:trHeight w:val="540"/>
        </w:trPr>
        <w:tc>
          <w:tcPr>
            <w:tcW w:w="9781" w:type="dxa"/>
          </w:tcPr>
          <w:p w:rsidR="00281B8D" w:rsidRPr="00DB6AA2" w:rsidRDefault="00DB6AA2" w:rsidP="003358F4">
            <w:r>
              <w:rPr>
                <w:rFonts w:hint="eastAsia"/>
              </w:rPr>
              <w:t>（</w:t>
            </w:r>
            <w:r w:rsidR="000904D2">
              <w:rPr>
                <w:rFonts w:hint="eastAsia"/>
              </w:rPr>
              <w:t>７</w:t>
            </w:r>
            <w:r w:rsidR="00281B8D" w:rsidRPr="00DB6AA2">
              <w:rPr>
                <w:rFonts w:hint="eastAsia"/>
              </w:rPr>
              <w:t>）</w:t>
            </w:r>
            <w:r w:rsidR="001041F3" w:rsidRPr="008D7E47">
              <w:rPr>
                <w:rFonts w:asciiTheme="minorEastAsia" w:hAnsiTheme="minorEastAsia" w:hint="eastAsia"/>
              </w:rPr>
              <w:t>取組みにあたっての課題</w:t>
            </w:r>
            <w:r w:rsidR="001041F3">
              <w:rPr>
                <w:rFonts w:asciiTheme="minorEastAsia" w:hAnsiTheme="minorEastAsia" w:hint="eastAsia"/>
              </w:rPr>
              <w:t>、条件</w:t>
            </w:r>
          </w:p>
          <w:p w:rsidR="00281B8D" w:rsidRPr="00DB6AA2" w:rsidRDefault="00281B8D" w:rsidP="003358F4"/>
        </w:tc>
      </w:tr>
      <w:tr w:rsidR="001041F3" w:rsidRPr="00C773CB" w:rsidTr="003358F4">
        <w:trPr>
          <w:trHeight w:val="540"/>
        </w:trPr>
        <w:tc>
          <w:tcPr>
            <w:tcW w:w="9781" w:type="dxa"/>
          </w:tcPr>
          <w:p w:rsidR="001041F3" w:rsidRPr="00DA44D2" w:rsidRDefault="001041F3" w:rsidP="001041F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（８</w:t>
            </w:r>
            <w:r w:rsidRPr="00DB6AA2">
              <w:rPr>
                <w:rFonts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その他、</w:t>
            </w:r>
            <w:r w:rsidRPr="008D7E47">
              <w:rPr>
                <w:rFonts w:asciiTheme="minorEastAsia" w:hAnsiTheme="minorEastAsia" w:hint="eastAsia"/>
              </w:rPr>
              <w:t>事業全般に関する意見、要望等</w:t>
            </w:r>
          </w:p>
          <w:p w:rsidR="001041F3" w:rsidRPr="001041F3" w:rsidRDefault="001041F3" w:rsidP="003358F4"/>
        </w:tc>
      </w:tr>
    </w:tbl>
    <w:p w:rsidR="00281B8D" w:rsidRPr="00C773CB" w:rsidRDefault="00281B8D"/>
    <w:p w:rsidR="00281B8D" w:rsidRDefault="00281B8D" w:rsidP="003358F4">
      <w:pPr>
        <w:pStyle w:val="a4"/>
        <w:numPr>
          <w:ilvl w:val="0"/>
          <w:numId w:val="3"/>
        </w:numPr>
        <w:ind w:leftChars="0"/>
      </w:pPr>
      <w:r w:rsidRPr="00C773CB">
        <w:rPr>
          <w:rFonts w:hint="eastAsia"/>
        </w:rPr>
        <w:lastRenderedPageBreak/>
        <w:t>回答欄の大きさは回答内容に応じて適宜変更してください。</w:t>
      </w:r>
    </w:p>
    <w:p w:rsidR="00DB6AA2" w:rsidRDefault="00DB6AA2" w:rsidP="00DB6AA2">
      <w:pPr>
        <w:pStyle w:val="a4"/>
        <w:numPr>
          <w:ilvl w:val="0"/>
          <w:numId w:val="3"/>
        </w:numPr>
        <w:ind w:leftChars="0"/>
      </w:pPr>
      <w:r w:rsidRPr="00DB6AA2">
        <w:rPr>
          <w:rFonts w:hint="eastAsia"/>
        </w:rPr>
        <w:t>必要に応じて、提案書を補足する資料（イメージパース、配置図等）</w:t>
      </w:r>
      <w:r>
        <w:rPr>
          <w:rFonts w:hint="eastAsia"/>
        </w:rPr>
        <w:t>を添付してください。</w:t>
      </w:r>
    </w:p>
    <w:p w:rsidR="008449FB" w:rsidRPr="00C773CB" w:rsidRDefault="00DB6AA2" w:rsidP="007A2072">
      <w:pPr>
        <w:pStyle w:val="a4"/>
        <w:numPr>
          <w:ilvl w:val="0"/>
          <w:numId w:val="3"/>
        </w:numPr>
        <w:ind w:leftChars="0"/>
      </w:pPr>
      <w:r w:rsidRPr="00DB6AA2">
        <w:rPr>
          <w:rFonts w:hint="eastAsia"/>
        </w:rPr>
        <w:t>対話資料の全ての項目を記入する必要はありません。可能な範囲で記入してください。</w:t>
      </w:r>
    </w:p>
    <w:sectPr w:rsidR="008449FB" w:rsidRPr="00C773CB" w:rsidSect="003358F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75" w:rsidRDefault="00C81875" w:rsidP="00C32670">
      <w:r>
        <w:separator/>
      </w:r>
    </w:p>
  </w:endnote>
  <w:endnote w:type="continuationSeparator" w:id="0">
    <w:p w:rsidR="00C81875" w:rsidRDefault="00C81875" w:rsidP="00C3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75" w:rsidRDefault="00C81875" w:rsidP="00C32670">
      <w:r>
        <w:separator/>
      </w:r>
    </w:p>
  </w:footnote>
  <w:footnote w:type="continuationSeparator" w:id="0">
    <w:p w:rsidR="00C81875" w:rsidRDefault="00C81875" w:rsidP="00C3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18" w:rsidRDefault="00E87118" w:rsidP="00E87118">
    <w:pPr>
      <w:pStyle w:val="a5"/>
      <w:jc w:val="right"/>
    </w:pPr>
    <w:r>
      <w:rPr>
        <w:rFonts w:hint="eastAsia"/>
      </w:rPr>
      <w:t>湘南平マーケットサウンディング</w:t>
    </w:r>
  </w:p>
  <w:p w:rsidR="00E87118" w:rsidRDefault="006D21BE" w:rsidP="00E87118">
    <w:pPr>
      <w:pStyle w:val="a5"/>
      <w:jc w:val="right"/>
    </w:pPr>
    <w:r>
      <w:rPr>
        <w:rFonts w:hint="eastAsia"/>
      </w:rPr>
      <w:t>令和元年６</w:t>
    </w:r>
    <w:r w:rsidR="00E87118">
      <w:rPr>
        <w:rFonts w:hint="eastAsia"/>
      </w:rPr>
      <w:t>月</w:t>
    </w:r>
  </w:p>
  <w:p w:rsidR="00E87118" w:rsidRDefault="00E87118" w:rsidP="00E87118">
    <w:pPr>
      <w:pStyle w:val="a5"/>
      <w:jc w:val="right"/>
    </w:pPr>
    <w:r>
      <w:rPr>
        <w:rFonts w:hint="eastAsia"/>
      </w:rPr>
      <w:t>別紙５</w:t>
    </w:r>
  </w:p>
  <w:p w:rsidR="00E87118" w:rsidRDefault="00E871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6E1"/>
    <w:multiLevelType w:val="hybridMultilevel"/>
    <w:tmpl w:val="1B82CCB4"/>
    <w:lvl w:ilvl="0" w:tplc="26CE20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785294"/>
    <w:multiLevelType w:val="hybridMultilevel"/>
    <w:tmpl w:val="61F2EF94"/>
    <w:lvl w:ilvl="0" w:tplc="56C8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7E091C"/>
    <w:multiLevelType w:val="hybridMultilevel"/>
    <w:tmpl w:val="4D2049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6579"/>
    <w:multiLevelType w:val="hybridMultilevel"/>
    <w:tmpl w:val="1B1A1DF0"/>
    <w:lvl w:ilvl="0" w:tplc="6C22D4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2A4A59"/>
    <w:multiLevelType w:val="hybridMultilevel"/>
    <w:tmpl w:val="ECA4D4EC"/>
    <w:lvl w:ilvl="0" w:tplc="307EDE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1306D9"/>
    <w:multiLevelType w:val="hybridMultilevel"/>
    <w:tmpl w:val="A09E5912"/>
    <w:lvl w:ilvl="0" w:tplc="170A260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78830C49"/>
    <w:multiLevelType w:val="hybridMultilevel"/>
    <w:tmpl w:val="DE089C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3A6721"/>
    <w:multiLevelType w:val="hybridMultilevel"/>
    <w:tmpl w:val="41EA07A2"/>
    <w:lvl w:ilvl="0" w:tplc="170A260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FB"/>
    <w:rsid w:val="00020C93"/>
    <w:rsid w:val="00025499"/>
    <w:rsid w:val="000618AD"/>
    <w:rsid w:val="000904D2"/>
    <w:rsid w:val="000B58CB"/>
    <w:rsid w:val="001041F3"/>
    <w:rsid w:val="001070C8"/>
    <w:rsid w:val="00131971"/>
    <w:rsid w:val="001A123D"/>
    <w:rsid w:val="001A7388"/>
    <w:rsid w:val="0024283F"/>
    <w:rsid w:val="00244E04"/>
    <w:rsid w:val="0026002A"/>
    <w:rsid w:val="002662EC"/>
    <w:rsid w:val="00281B8D"/>
    <w:rsid w:val="002956F8"/>
    <w:rsid w:val="002C4563"/>
    <w:rsid w:val="003358F4"/>
    <w:rsid w:val="00350256"/>
    <w:rsid w:val="00353378"/>
    <w:rsid w:val="0038568D"/>
    <w:rsid w:val="003A6A3F"/>
    <w:rsid w:val="00407664"/>
    <w:rsid w:val="004553F3"/>
    <w:rsid w:val="00455A7D"/>
    <w:rsid w:val="004F7B36"/>
    <w:rsid w:val="00610594"/>
    <w:rsid w:val="006D21BE"/>
    <w:rsid w:val="006E6B00"/>
    <w:rsid w:val="00706562"/>
    <w:rsid w:val="007770F5"/>
    <w:rsid w:val="007C240E"/>
    <w:rsid w:val="007F062E"/>
    <w:rsid w:val="008449FB"/>
    <w:rsid w:val="008500DF"/>
    <w:rsid w:val="008B23F1"/>
    <w:rsid w:val="008B43F5"/>
    <w:rsid w:val="0090536E"/>
    <w:rsid w:val="009B368E"/>
    <w:rsid w:val="009F48E9"/>
    <w:rsid w:val="00A10E4F"/>
    <w:rsid w:val="00A128AF"/>
    <w:rsid w:val="00AA1C42"/>
    <w:rsid w:val="00AD5F5F"/>
    <w:rsid w:val="00AF703C"/>
    <w:rsid w:val="00B44110"/>
    <w:rsid w:val="00B63F55"/>
    <w:rsid w:val="00B73D59"/>
    <w:rsid w:val="00BD100F"/>
    <w:rsid w:val="00BD33F2"/>
    <w:rsid w:val="00BE23E6"/>
    <w:rsid w:val="00C111B1"/>
    <w:rsid w:val="00C32670"/>
    <w:rsid w:val="00C34F03"/>
    <w:rsid w:val="00C773CB"/>
    <w:rsid w:val="00C81875"/>
    <w:rsid w:val="00CF30FD"/>
    <w:rsid w:val="00CF5BBB"/>
    <w:rsid w:val="00D1711D"/>
    <w:rsid w:val="00D90380"/>
    <w:rsid w:val="00DA5913"/>
    <w:rsid w:val="00DB6AA2"/>
    <w:rsid w:val="00DC65E9"/>
    <w:rsid w:val="00DF1C48"/>
    <w:rsid w:val="00DF6B85"/>
    <w:rsid w:val="00E87118"/>
    <w:rsid w:val="00EA6831"/>
    <w:rsid w:val="00EB0FA1"/>
    <w:rsid w:val="00EC2A9B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670"/>
  </w:style>
  <w:style w:type="paragraph" w:styleId="a7">
    <w:name w:val="footer"/>
    <w:basedOn w:val="a"/>
    <w:link w:val="a8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670"/>
  </w:style>
  <w:style w:type="paragraph" w:styleId="a9">
    <w:name w:val="Balloon Text"/>
    <w:basedOn w:val="a"/>
    <w:link w:val="aa"/>
    <w:uiPriority w:val="99"/>
    <w:semiHidden/>
    <w:unhideWhenUsed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00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00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00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0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002A"/>
    <w:rPr>
      <w:b/>
      <w:bCs/>
    </w:rPr>
  </w:style>
  <w:style w:type="paragraph" w:styleId="af0">
    <w:name w:val="Revision"/>
    <w:hidden/>
    <w:uiPriority w:val="99"/>
    <w:semiHidden/>
    <w:rsid w:val="00C11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670"/>
  </w:style>
  <w:style w:type="paragraph" w:styleId="a7">
    <w:name w:val="footer"/>
    <w:basedOn w:val="a"/>
    <w:link w:val="a8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670"/>
  </w:style>
  <w:style w:type="paragraph" w:styleId="a9">
    <w:name w:val="Balloon Text"/>
    <w:basedOn w:val="a"/>
    <w:link w:val="aa"/>
    <w:uiPriority w:val="99"/>
    <w:semiHidden/>
    <w:unhideWhenUsed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00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00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00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0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002A"/>
    <w:rPr>
      <w:b/>
      <w:bCs/>
    </w:rPr>
  </w:style>
  <w:style w:type="paragraph" w:styleId="af0">
    <w:name w:val="Revision"/>
    <w:hidden/>
    <w:uiPriority w:val="99"/>
    <w:semiHidden/>
    <w:rsid w:val="00C1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6F51-46FA-48D3-B55A-DA25AA9F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JRI0926</dc:creator>
  <cp:lastModifiedBy>johoadmin</cp:lastModifiedBy>
  <cp:revision>28</cp:revision>
  <cp:lastPrinted>2017-10-30T06:12:00Z</cp:lastPrinted>
  <dcterms:created xsi:type="dcterms:W3CDTF">2016-10-21T02:18:00Z</dcterms:created>
  <dcterms:modified xsi:type="dcterms:W3CDTF">2019-06-03T07:54:00Z</dcterms:modified>
</cp:coreProperties>
</file>