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DA" w:rsidRPr="0011757A" w:rsidRDefault="00AD46DA" w:rsidP="00AD46DA">
      <w:pPr>
        <w:autoSpaceDE w:val="0"/>
        <w:autoSpaceDN w:val="0"/>
        <w:rPr>
          <w:rFonts w:hAnsi="ＭＳ ゴシック"/>
        </w:rPr>
      </w:pPr>
      <w:r w:rsidRPr="0011757A">
        <w:rPr>
          <w:rFonts w:hAnsi="ＭＳ ゴシック" w:hint="eastAsia"/>
        </w:rPr>
        <w:t>様式第</w:t>
      </w:r>
      <w:r>
        <w:rPr>
          <w:rFonts w:hAnsi="ＭＳ ゴシック" w:hint="eastAsia"/>
        </w:rPr>
        <w:t>７</w:t>
      </w:r>
      <w:r w:rsidRPr="0011757A">
        <w:rPr>
          <w:rFonts w:hAnsi="ＭＳ ゴシック" w:hint="eastAsia"/>
        </w:rPr>
        <w:t>号</w:t>
      </w:r>
    </w:p>
    <w:p w:rsidR="00AD46DA" w:rsidRPr="0011757A" w:rsidRDefault="00AD46DA" w:rsidP="00AD46DA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p w:rsidR="00AD46DA" w:rsidRPr="0011757A" w:rsidRDefault="00AD46DA" w:rsidP="00AD46DA">
      <w:pPr>
        <w:autoSpaceDE w:val="0"/>
        <w:autoSpaceDN w:val="0"/>
        <w:jc w:val="center"/>
        <w:rPr>
          <w:rFonts w:hAnsi="ＭＳ ゴシック" w:cs="Times New Roman"/>
          <w:b/>
          <w:bCs/>
          <w:sz w:val="24"/>
          <w:szCs w:val="24"/>
        </w:rPr>
      </w:pPr>
      <w:r w:rsidRPr="0011757A">
        <w:rPr>
          <w:rFonts w:hAnsi="ＭＳ ゴシック" w:cs="ＭＳ ゴシック" w:hint="eastAsia"/>
          <w:b/>
          <w:bCs/>
          <w:spacing w:val="17"/>
          <w:kern w:val="0"/>
          <w:sz w:val="24"/>
          <w:szCs w:val="24"/>
        </w:rPr>
        <w:t>業務実施体制に関する提案</w:t>
      </w:r>
      <w:r w:rsidRPr="0011757A">
        <w:rPr>
          <w:rFonts w:hAnsi="ＭＳ ゴシック" w:cs="ＭＳ ゴシック" w:hint="eastAsia"/>
          <w:b/>
          <w:bCs/>
          <w:kern w:val="0"/>
          <w:sz w:val="24"/>
          <w:szCs w:val="24"/>
        </w:rPr>
        <w:t>書</w:t>
      </w:r>
    </w:p>
    <w:p w:rsidR="00AD46DA" w:rsidRPr="00510638" w:rsidRDefault="00AD46DA" w:rsidP="00AD46DA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"/>
        <w:gridCol w:w="8477"/>
        <w:gridCol w:w="515"/>
      </w:tblGrid>
      <w:tr w:rsidR="00AD46DA" w:rsidRPr="0011757A" w:rsidTr="00264A7E">
        <w:trPr>
          <w:cantSplit/>
          <w:trHeight w:hRule="exact" w:val="422"/>
        </w:trPr>
        <w:tc>
          <w:tcPr>
            <w:tcW w:w="950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AD46DA" w:rsidRPr="0011757A" w:rsidTr="00264A7E">
        <w:trPr>
          <w:cantSplit/>
          <w:trHeight w:hRule="exact" w:val="1777"/>
        </w:trPr>
        <w:tc>
          <w:tcPr>
            <w:tcW w:w="5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業務</w:t>
            </w:r>
            <w:r w:rsidRPr="0011757A">
              <w:rPr>
                <w:rFonts w:hAnsi="ＭＳ ゴシック" w:hint="eastAsia"/>
              </w:rPr>
              <w:t>実施体制に</w:t>
            </w:r>
            <w:r>
              <w:rPr>
                <w:rFonts w:hAnsi="ＭＳ ゴシック" w:hint="eastAsia"/>
              </w:rPr>
              <w:t>ついて、</w:t>
            </w:r>
            <w:r w:rsidRPr="0011757A">
              <w:rPr>
                <w:rFonts w:hAnsi="ＭＳ ゴシック" w:hint="eastAsia"/>
              </w:rPr>
              <w:t>次の項目ごとに簡潔にまとめてください。</w:t>
            </w:r>
          </w:p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①調理業務における</w:t>
            </w:r>
            <w:r w:rsidRPr="0011757A">
              <w:rPr>
                <w:rFonts w:hAnsi="ＭＳ ゴシック" w:hint="eastAsia"/>
              </w:rPr>
              <w:t>業務実施体制</w:t>
            </w:r>
            <w:r>
              <w:rPr>
                <w:rFonts w:hAnsi="ＭＳ ゴシック" w:hint="eastAsia"/>
              </w:rPr>
              <w:t>・人員配置</w:t>
            </w:r>
            <w:r w:rsidRPr="0011757A">
              <w:rPr>
                <w:rFonts w:hAnsi="ＭＳ ゴシック" w:hint="eastAsia"/>
              </w:rPr>
              <w:t>について</w:t>
            </w:r>
          </w:p>
          <w:p w:rsidR="00AD46DA" w:rsidRDefault="00AD46DA" w:rsidP="00264A7E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（１）業務実施体制・人員配置(代替従事者を含む)について</w:t>
            </w:r>
          </w:p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（２）業務責任者の資格・経験について</w:t>
            </w:r>
          </w:p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②業務</w:t>
            </w:r>
            <w:r w:rsidR="00E41F81">
              <w:rPr>
                <w:rFonts w:hAnsi="ＭＳ ゴシック" w:hint="eastAsia"/>
              </w:rPr>
              <w:t>が</w:t>
            </w:r>
            <w:r>
              <w:rPr>
                <w:rFonts w:hAnsi="ＭＳ ゴシック" w:hint="eastAsia"/>
              </w:rPr>
              <w:t>履行</w:t>
            </w:r>
            <w:r w:rsidRPr="001E76C1">
              <w:rPr>
                <w:rFonts w:hAnsi="ＭＳ ゴシック" w:hint="eastAsia"/>
              </w:rPr>
              <w:t>不可能になった場合の対応</w:t>
            </w:r>
            <w:r w:rsidR="00513CB3">
              <w:rPr>
                <w:rFonts w:hAnsi="ＭＳ ゴシック" w:hint="eastAsia"/>
              </w:rPr>
              <w:t>・体制</w:t>
            </w:r>
            <w:r>
              <w:rPr>
                <w:rFonts w:hAnsi="ＭＳ ゴシック" w:hint="eastAsia"/>
              </w:rPr>
              <w:t>について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AD46DA" w:rsidRPr="0011757A" w:rsidTr="00D10932">
        <w:trPr>
          <w:cantSplit/>
          <w:trHeight w:hRule="exact" w:val="10492"/>
        </w:trPr>
        <w:tc>
          <w:tcPr>
            <w:tcW w:w="950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46DA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AD46DA" w:rsidRPr="009A269E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</w:tbl>
    <w:p w:rsidR="00081D66" w:rsidRPr="00081D66" w:rsidRDefault="00081D66" w:rsidP="00F712FD">
      <w:pPr>
        <w:autoSpaceDE w:val="0"/>
        <w:autoSpaceDN w:val="0"/>
      </w:pPr>
      <w:bookmarkStart w:id="0" w:name="_GoBack"/>
      <w:bookmarkEnd w:id="0"/>
    </w:p>
    <w:sectPr w:rsidR="00081D66" w:rsidRPr="00081D66" w:rsidSect="00EC4121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932">
      <w:rPr>
        <w:rStyle w:val="a7"/>
        <w:noProof/>
      </w:rPr>
      <w:t>- 2 -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0932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E0049E"/>
    <w:rsid w:val="00E026F3"/>
    <w:rsid w:val="00E07229"/>
    <w:rsid w:val="00E074A5"/>
    <w:rsid w:val="00E12574"/>
    <w:rsid w:val="00E130BC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C0FF-D6DE-4967-95A0-1EA2CD68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2018-09-06T07:36:00Z</dcterms:modified>
</cp:coreProperties>
</file>