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BD" w:rsidRPr="006D5798" w:rsidRDefault="006D5798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  <w:r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:rsidR="00C91761" w:rsidRDefault="00C91761">
      <w:pPr>
        <w:spacing w:before="1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神奈川県アライグマ防除実施計画に基づく捕獲等届出書</w:t>
      </w:r>
    </w:p>
    <w:p w:rsidR="00C91761" w:rsidRDefault="00C91761">
      <w:pPr>
        <w:spacing w:line="210" w:lineRule="exact"/>
        <w:jc w:val="center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  <w:vanish/>
          <w:color w:val="FF0000"/>
        </w:rPr>
        <w:t>従事者証交付申請書</w:t>
      </w:r>
    </w:p>
    <w:p w:rsidR="00C91761" w:rsidRDefault="00C9176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C91761" w:rsidRDefault="00EE7AA6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FE0ACD">
        <w:rPr>
          <w:rFonts w:hint="eastAsia"/>
          <w:snapToGrid w:val="0"/>
        </w:rPr>
        <w:t xml:space="preserve">　　　</w:t>
      </w:r>
      <w:r w:rsidR="00C91761">
        <w:rPr>
          <w:rFonts w:hint="eastAsia"/>
          <w:snapToGrid w:val="0"/>
        </w:rPr>
        <w:t>市町村長　殿</w:t>
      </w:r>
    </w:p>
    <w:p w:rsidR="00C91761" w:rsidRDefault="00C91761" w:rsidP="00913D40">
      <w:pPr>
        <w:spacing w:line="360" w:lineRule="exact"/>
        <w:ind w:right="193" w:firstLineChars="1796" w:firstLine="34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</w:t>
      </w:r>
    </w:p>
    <w:p w:rsidR="00C91761" w:rsidRPr="006B305B" w:rsidRDefault="006F70BD" w:rsidP="00913D40">
      <w:pPr>
        <w:spacing w:line="360" w:lineRule="exact"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　</w:t>
      </w:r>
      <w:r w:rsidRPr="006B305B">
        <w:rPr>
          <w:snapToGrid w:val="0"/>
        </w:rPr>
        <w:t xml:space="preserve">                       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:rsidR="00115128" w:rsidRDefault="00C91761" w:rsidP="00913D40">
      <w:pPr>
        <w:spacing w:line="360" w:lineRule="exact"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6F70BD">
        <w:rPr>
          <w:snapToGrid w:val="0"/>
        </w:rPr>
        <w:t xml:space="preserve">                             </w:t>
      </w:r>
      <w:r w:rsidR="00EE7AA6">
        <w:rPr>
          <w:snapToGrid w:val="0"/>
        </w:rPr>
        <w:t xml:space="preserve"> </w:t>
      </w:r>
    </w:p>
    <w:p w:rsidR="00C91761" w:rsidRDefault="00C91761" w:rsidP="00913D40">
      <w:pPr>
        <w:spacing w:line="360" w:lineRule="exact"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:rsidR="00C91761" w:rsidRDefault="00C91761" w:rsidP="00913D40">
      <w:pPr>
        <w:spacing w:line="360" w:lineRule="exact"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:rsidR="009A7EAA" w:rsidRPr="00EE7AA6" w:rsidRDefault="00C91761" w:rsidP="009A7EAA">
      <w:pPr>
        <w:pStyle w:val="2"/>
        <w:rPr>
          <w:sz w:val="20"/>
          <w:szCs w:val="20"/>
        </w:rPr>
      </w:pPr>
      <w:r>
        <w:rPr>
          <w:rFonts w:hint="eastAsia"/>
        </w:rPr>
        <w:t xml:space="preserve">　</w:t>
      </w:r>
      <w:r w:rsidR="00C67071">
        <w:rPr>
          <w:rFonts w:hint="eastAsia"/>
        </w:rPr>
        <w:t xml:space="preserve">　　</w:t>
      </w:r>
      <w:r w:rsidRPr="00EE7AA6">
        <w:rPr>
          <w:rFonts w:hint="eastAsia"/>
          <w:sz w:val="20"/>
          <w:szCs w:val="20"/>
        </w:rPr>
        <w:t>神奈川県アライグマ防除実施計画に基づき、アライグマの捕獲等を行うので、次のとおり届け出ます。</w:t>
      </w:r>
    </w:p>
    <w:p w:rsidR="00C91761" w:rsidRDefault="00C91761" w:rsidP="009A7EAA">
      <w:pPr>
        <w:pStyle w:val="2"/>
        <w:spacing w:line="100" w:lineRule="exact"/>
        <w:rPr>
          <w:rFonts w:cs="Times New Roman"/>
          <w:snapToGrid w:val="0"/>
          <w:color w:val="FF0000"/>
          <w:sz w:val="14"/>
          <w:szCs w:val="14"/>
        </w:rPr>
      </w:pPr>
      <w:r>
        <w:rPr>
          <w:rFonts w:hint="eastAsia"/>
          <w:snapToGrid w:val="0"/>
        </w:rPr>
        <w:t xml:space="preserve">　　</w:t>
      </w:r>
    </w:p>
    <w:tbl>
      <w:tblPr>
        <w:tblW w:w="885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1947"/>
        <w:gridCol w:w="371"/>
        <w:gridCol w:w="384"/>
        <w:gridCol w:w="579"/>
        <w:gridCol w:w="386"/>
        <w:gridCol w:w="1226"/>
        <w:gridCol w:w="1090"/>
        <w:gridCol w:w="1212"/>
        <w:gridCol w:w="505"/>
      </w:tblGrid>
      <w:tr w:rsidR="00C91761" w:rsidTr="006341F3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761" w:rsidRDefault="00C91761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761" w:rsidRDefault="00C91761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  <w:tc>
          <w:tcPr>
            <w:tcW w:w="5382" w:type="dxa"/>
            <w:gridSpan w:val="7"/>
            <w:vAlign w:val="center"/>
          </w:tcPr>
          <w:p w:rsidR="00C91761" w:rsidRDefault="00C91761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4439" w:type="dxa"/>
            <w:gridSpan w:val="5"/>
            <w:vAlign w:val="center"/>
          </w:tcPr>
          <w:p w:rsidR="00C91761" w:rsidRPr="00E66C72" w:rsidRDefault="00C91761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捕獲等をしようとする目的</w:t>
            </w:r>
          </w:p>
          <w:p w:rsidR="006F70BD" w:rsidRPr="008777D5" w:rsidRDefault="006F70BD" w:rsidP="002046E8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4"/>
                <w:szCs w:val="14"/>
              </w:rPr>
            </w:pPr>
            <w:r w:rsidRPr="008777D5">
              <w:rPr>
                <w:snapToGrid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z w:val="14"/>
                <w:szCs w:val="14"/>
              </w:rPr>
              <w:t>いずれかの番号に○を付ける</w:t>
            </w:r>
            <w:r w:rsidRPr="008777D5"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vAlign w:val="center"/>
          </w:tcPr>
          <w:p w:rsidR="006F70BD" w:rsidRPr="008777D5" w:rsidRDefault="006F70BD" w:rsidP="009C0BEE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計画的防除、２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生活被害防除、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農業被害防除、</w:t>
            </w:r>
          </w:p>
          <w:p w:rsidR="00C91761" w:rsidRPr="00E66C72" w:rsidRDefault="006F70BD" w:rsidP="009C0BEE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その他（　　</w:t>
            </w:r>
            <w:r w:rsidR="002046E8" w:rsidRPr="008777D5">
              <w:rPr>
                <w:snapToGrid w:val="0"/>
                <w:sz w:val="16"/>
                <w:szCs w:val="16"/>
              </w:rPr>
              <w:t xml:space="preserve">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4439" w:type="dxa"/>
            <w:gridSpan w:val="5"/>
            <w:vAlign w:val="center"/>
          </w:tcPr>
          <w:p w:rsidR="00C91761" w:rsidRPr="006F70BD" w:rsidRDefault="00C91761">
            <w:pPr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捕獲等をしようとする期間</w:t>
            </w:r>
          </w:p>
        </w:tc>
        <w:tc>
          <w:tcPr>
            <w:tcW w:w="4419" w:type="dxa"/>
            <w:gridSpan w:val="5"/>
            <w:vAlign w:val="center"/>
          </w:tcPr>
          <w:p w:rsidR="002046E8" w:rsidRPr="006F70BD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　　　　日から</w:t>
            </w:r>
          </w:p>
          <w:p w:rsidR="00C91761" w:rsidRPr="006F70BD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</w:t>
            </w:r>
            <w:r w:rsidR="002046E8">
              <w:rPr>
                <w:snapToGrid w:val="0"/>
                <w:sz w:val="16"/>
                <w:szCs w:val="16"/>
              </w:rPr>
              <w:t xml:space="preserve">    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 xml:space="preserve">　　日まで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4439" w:type="dxa"/>
            <w:gridSpan w:val="5"/>
            <w:vMerge w:val="restart"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捕獲等をしようとする区域・場所</w:t>
            </w:r>
          </w:p>
          <w:p w:rsidR="00373233" w:rsidRPr="008777D5" w:rsidRDefault="00373233" w:rsidP="008777D5">
            <w:pPr>
              <w:spacing w:line="260" w:lineRule="exact"/>
              <w:ind w:leftChars="1" w:left="2" w:firstLineChars="100" w:firstLine="147"/>
              <w:jc w:val="center"/>
              <w:rPr>
                <w:rFonts w:cs="Times New Roman"/>
                <w:snapToGrid w:val="0"/>
                <w:spacing w:val="12"/>
                <w:sz w:val="16"/>
                <w:szCs w:val="16"/>
              </w:rPr>
            </w:pP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いずれかの番号に○を付け、住所を記載する</w:t>
            </w: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tcBorders>
              <w:bottom w:val="dashSmallGap" w:sz="4" w:space="0" w:color="auto"/>
            </w:tcBorders>
            <w:vAlign w:val="center"/>
          </w:tcPr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住宅敷地内、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農地、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緑地、</w:t>
            </w:r>
          </w:p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５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その他（</w:t>
            </w:r>
            <w:r w:rsidRPr="008777D5">
              <w:rPr>
                <w:snapToGrid w:val="0"/>
                <w:sz w:val="16"/>
                <w:szCs w:val="16"/>
              </w:rPr>
              <w:t xml:space="preserve">   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）</w:t>
            </w: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39" w:type="dxa"/>
            <w:gridSpan w:val="5"/>
            <w:vMerge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dashSmallGap" w:sz="4" w:space="0" w:color="auto"/>
            </w:tcBorders>
            <w:vAlign w:val="center"/>
          </w:tcPr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＜上記１～５の住所＞</w:t>
            </w:r>
          </w:p>
          <w:p w:rsidR="00983B30" w:rsidRPr="00983B30" w:rsidRDefault="00983B30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439" w:type="dxa"/>
            <w:gridSpan w:val="5"/>
            <w:vAlign w:val="center"/>
          </w:tcPr>
          <w:p w:rsidR="006B305B" w:rsidRDefault="00C91761" w:rsidP="006B305B">
            <w:pPr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鳥獣の保護及び狩猟の適正化に関する法律施行規則</w:t>
            </w:r>
          </w:p>
          <w:p w:rsidR="00C91761" w:rsidRPr="006F70BD" w:rsidRDefault="00C91761" w:rsidP="006B305B">
            <w:pPr>
              <w:ind w:firstLineChars="149" w:firstLine="214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第７条第１項第７号に掲げる場所</w:t>
            </w:r>
          </w:p>
        </w:tc>
        <w:tc>
          <w:tcPr>
            <w:tcW w:w="4419" w:type="dxa"/>
            <w:gridSpan w:val="5"/>
            <w:vAlign w:val="center"/>
          </w:tcPr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鳥獣保護区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休猟区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>□　公道</w:t>
            </w:r>
          </w:p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自然公園特別保護地区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都市公園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□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猟区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原生自然環境保全地域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社寺境内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墓地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特定猟具使用禁止区域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□　特定猟具使用制限区域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417AA6" w:rsidRDefault="00417AA6" w:rsidP="00417AA6">
            <w:pPr>
              <w:tabs>
                <w:tab w:val="left" w:pos="3387"/>
              </w:tabs>
              <w:ind w:leftChars="217" w:left="420" w:right="123" w:firstLineChars="98" w:firstLine="454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 w:rsidRPr="00417AA6">
              <w:rPr>
                <w:rFonts w:cs="Times New Roman" w:hint="eastAsia"/>
                <w:snapToGrid w:val="0"/>
                <w:spacing w:val="160"/>
                <w:sz w:val="16"/>
                <w:szCs w:val="16"/>
              </w:rPr>
              <w:t>捕獲の方法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6F70BD" w:rsidRDefault="00C91761">
            <w:pPr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EE7AA6" w:rsidRDefault="00EE7AA6">
            <w:pPr>
              <w:jc w:val="center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>
              <w:rPr>
                <w:snapToGrid w:val="0"/>
                <w:spacing w:val="160"/>
                <w:kern w:val="0"/>
                <w:sz w:val="16"/>
                <w:szCs w:val="16"/>
              </w:rPr>
              <w:t xml:space="preserve"> </w:t>
            </w:r>
            <w:r w:rsidR="00C91761" w:rsidRPr="00EE7AA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捕獲後の処置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6F70BD" w:rsidRDefault="00C91761">
            <w:pPr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C91761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858" w:type="dxa"/>
            <w:gridSpan w:val="10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捕獲等実施者</w:t>
            </w:r>
          </w:p>
        </w:tc>
      </w:tr>
      <w:tr w:rsidR="00417AA6" w:rsidRPr="002046E8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"/>
        </w:trPr>
        <w:tc>
          <w:tcPr>
            <w:tcW w:w="1158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氏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C91761" w:rsidRPr="008777D5" w:rsidRDefault="009A7EAA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区</w:t>
            </w:r>
            <w:r w:rsidR="00913D40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3528" w:type="dxa"/>
            <w:gridSpan w:val="3"/>
            <w:tcBorders>
              <w:right w:val="nil"/>
            </w:tcBorders>
            <w:vAlign w:val="center"/>
          </w:tcPr>
          <w:p w:rsidR="00C91761" w:rsidRPr="00373233" w:rsidRDefault="00C91761" w:rsidP="006341F3">
            <w:pPr>
              <w:spacing w:line="240" w:lineRule="exact"/>
              <w:ind w:rightChars="-280" w:right="-542"/>
              <w:rPr>
                <w:rFonts w:cs="Times New Roman"/>
                <w:snapToGrid w:val="0"/>
                <w:sz w:val="16"/>
                <w:szCs w:val="16"/>
              </w:rPr>
            </w:pPr>
            <w:r w:rsidRPr="00373233">
              <w:rPr>
                <w:rFonts w:hint="eastAsia"/>
                <w:snapToGrid w:val="0"/>
                <w:sz w:val="16"/>
                <w:szCs w:val="16"/>
              </w:rPr>
              <w:t>狩猟</w:t>
            </w:r>
            <w:r w:rsidR="00097ADD" w:rsidRPr="008777D5">
              <w:rPr>
                <w:rFonts w:hint="eastAsia"/>
                <w:snapToGrid w:val="0"/>
                <w:sz w:val="16"/>
                <w:szCs w:val="16"/>
              </w:rPr>
              <w:t>免許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（上段）</w:t>
            </w:r>
            <w:r w:rsidRPr="00373233">
              <w:rPr>
                <w:rFonts w:hint="eastAsia"/>
                <w:snapToGrid w:val="0"/>
                <w:sz w:val="16"/>
                <w:szCs w:val="16"/>
              </w:rPr>
              <w:t>及び狩猟者登録証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（下段）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C91761" w:rsidRPr="002046E8" w:rsidRDefault="00C91761" w:rsidP="006341F3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158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番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1717" w:type="dxa"/>
            <w:gridSpan w:val="2"/>
            <w:tcBorders>
              <w:top w:val="nil"/>
            </w:tcBorders>
            <w:vAlign w:val="center"/>
          </w:tcPr>
          <w:p w:rsidR="00C91761" w:rsidRPr="002046E8" w:rsidRDefault="00C91761" w:rsidP="006341F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w w:val="90"/>
                <w:sz w:val="16"/>
                <w:szCs w:val="16"/>
              </w:rPr>
              <w:t>交付した都府県知事名</w:t>
            </w: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158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  <w:p w:rsidR="006341F3" w:rsidRDefault="006341F3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8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:rsidR="00C91761" w:rsidRDefault="00C91761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（第２面）</w:t>
      </w:r>
    </w:p>
    <w:tbl>
      <w:tblPr>
        <w:tblW w:w="887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5404"/>
      </w:tblGrid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:rsidR="00C91761" w:rsidRPr="00417AA6" w:rsidRDefault="00C91761" w:rsidP="009C0BEE">
      <w:pPr>
        <w:spacing w:before="120" w:line="220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:rsidR="00C91761" w:rsidRPr="00417AA6" w:rsidRDefault="00C91761" w:rsidP="009C0BEE">
      <w:pPr>
        <w:spacing w:line="22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Pr="00417AA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:rsidR="00115128" w:rsidRDefault="00C91761" w:rsidP="00115128">
      <w:pPr>
        <w:spacing w:line="220" w:lineRule="exact"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:rsidR="00215C0D" w:rsidRPr="008777D5" w:rsidRDefault="00115128" w:rsidP="004A091D">
      <w:pPr>
        <w:spacing w:line="220" w:lineRule="exact"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捕獲等をしようとする目的</w:t>
      </w:r>
      <w:r w:rsidR="00373233" w:rsidRPr="008777D5">
        <w:rPr>
          <w:rFonts w:hint="eastAsia"/>
          <w:snapToGrid w:val="0"/>
          <w:sz w:val="20"/>
          <w:szCs w:val="20"/>
        </w:rPr>
        <w:t>」又は「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:rsidR="00C91761" w:rsidRPr="00417AA6" w:rsidRDefault="004A091D" w:rsidP="004A091D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「捕獲等実施者」欄</w:t>
      </w:r>
      <w:r w:rsidR="00115128">
        <w:rPr>
          <w:rFonts w:hint="eastAsia"/>
          <w:snapToGrid w:val="0"/>
          <w:sz w:val="20"/>
          <w:szCs w:val="20"/>
        </w:rPr>
        <w:t>の</w:t>
      </w:r>
      <w:r w:rsidRPr="008777D5">
        <w:rPr>
          <w:rFonts w:hint="eastAsia"/>
          <w:snapToGrid w:val="0"/>
          <w:sz w:val="20"/>
          <w:szCs w:val="20"/>
        </w:rPr>
        <w:t>「区分」欄は、行政職員、住民</w:t>
      </w:r>
      <w:r w:rsidR="00C660D2" w:rsidRPr="008777D5">
        <w:rPr>
          <w:rFonts w:hint="eastAsia"/>
          <w:snapToGrid w:val="0"/>
          <w:sz w:val="20"/>
          <w:szCs w:val="20"/>
        </w:rPr>
        <w:t>、</w:t>
      </w:r>
      <w:r w:rsidRPr="008777D5">
        <w:rPr>
          <w:rFonts w:hint="eastAsia"/>
          <w:snapToGrid w:val="0"/>
          <w:sz w:val="20"/>
          <w:szCs w:val="20"/>
        </w:rPr>
        <w:t>農業</w:t>
      </w:r>
      <w:r w:rsidR="00C660D2" w:rsidRPr="008777D5">
        <w:rPr>
          <w:rFonts w:hint="eastAsia"/>
          <w:snapToGrid w:val="0"/>
          <w:sz w:val="20"/>
          <w:szCs w:val="20"/>
        </w:rPr>
        <w:t>従事</w:t>
      </w:r>
      <w:r w:rsidRPr="008777D5">
        <w:rPr>
          <w:rFonts w:hint="eastAsia"/>
          <w:snapToGrid w:val="0"/>
          <w:sz w:val="20"/>
          <w:szCs w:val="20"/>
        </w:rPr>
        <w:t>者、捕獲事業者、</w:t>
      </w:r>
      <w:r w:rsidR="007E2D0E" w:rsidRPr="008777D5">
        <w:rPr>
          <w:rFonts w:hint="eastAsia"/>
          <w:snapToGrid w:val="0"/>
          <w:sz w:val="20"/>
          <w:szCs w:val="20"/>
        </w:rPr>
        <w:t>関係団体</w:t>
      </w:r>
      <w:r w:rsidRPr="008777D5">
        <w:rPr>
          <w:rFonts w:hint="eastAsia"/>
          <w:snapToGrid w:val="0"/>
          <w:sz w:val="20"/>
          <w:szCs w:val="20"/>
        </w:rPr>
        <w:t>（</w:t>
      </w:r>
      <w:r w:rsidR="007E2D0E" w:rsidRPr="008777D5">
        <w:rPr>
          <w:rFonts w:hint="eastAsia"/>
          <w:snapToGrid w:val="0"/>
          <w:sz w:val="20"/>
          <w:szCs w:val="20"/>
        </w:rPr>
        <w:t>例：</w:t>
      </w:r>
      <w:r w:rsidRPr="008777D5">
        <w:rPr>
          <w:rFonts w:hint="eastAsia"/>
          <w:snapToGrid w:val="0"/>
          <w:sz w:val="20"/>
          <w:szCs w:val="20"/>
        </w:rPr>
        <w:t>農協</w:t>
      </w:r>
      <w:r w:rsidR="00C97BB2" w:rsidRPr="008777D5">
        <w:rPr>
          <w:rFonts w:hint="eastAsia"/>
          <w:snapToGrid w:val="0"/>
          <w:sz w:val="20"/>
          <w:szCs w:val="20"/>
        </w:rPr>
        <w:t>職員</w:t>
      </w:r>
      <w:r w:rsidRPr="008777D5">
        <w:rPr>
          <w:rFonts w:hint="eastAsia"/>
          <w:snapToGrid w:val="0"/>
          <w:sz w:val="20"/>
          <w:szCs w:val="20"/>
        </w:rPr>
        <w:t>、猟友会</w:t>
      </w:r>
      <w:r w:rsidR="00C97BB2" w:rsidRPr="008777D5">
        <w:rPr>
          <w:rFonts w:hint="eastAsia"/>
          <w:snapToGrid w:val="0"/>
          <w:sz w:val="20"/>
          <w:szCs w:val="20"/>
        </w:rPr>
        <w:t>員</w:t>
      </w:r>
      <w:r w:rsidRPr="008777D5">
        <w:rPr>
          <w:rFonts w:hint="eastAsia"/>
          <w:snapToGrid w:val="0"/>
          <w:sz w:val="20"/>
          <w:szCs w:val="20"/>
        </w:rPr>
        <w:t>など）</w:t>
      </w:r>
      <w:r w:rsidR="00913D40" w:rsidRPr="008777D5">
        <w:rPr>
          <w:rFonts w:hint="eastAsia"/>
          <w:snapToGrid w:val="0"/>
          <w:sz w:val="20"/>
          <w:szCs w:val="20"/>
        </w:rPr>
        <w:t>など</w:t>
      </w:r>
      <w:r w:rsidRPr="008777D5">
        <w:rPr>
          <w:rFonts w:hint="eastAsia"/>
          <w:snapToGrid w:val="0"/>
          <w:sz w:val="20"/>
          <w:szCs w:val="20"/>
        </w:rPr>
        <w:t>を記入し、</w:t>
      </w:r>
      <w:r w:rsidR="00C91761" w:rsidRPr="00417AA6">
        <w:rPr>
          <w:rFonts w:hint="eastAsia"/>
          <w:snapToGrid w:val="0"/>
          <w:sz w:val="20"/>
          <w:szCs w:val="20"/>
        </w:rPr>
        <w:t>「狩猟免状許及び狩猟者登録証」欄は、上段に狩猟免状、下段に狩猟者登録の番号等を記入してください。</w:t>
      </w:r>
    </w:p>
    <w:p w:rsidR="00C91761" w:rsidRPr="00417AA6" w:rsidRDefault="004F75F5" w:rsidP="009C0BEE">
      <w:pPr>
        <w:spacing w:line="220" w:lineRule="exact"/>
        <w:ind w:leftChars="594" w:left="1149" w:firstLineChars="100" w:firstLine="183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また</w:t>
      </w:r>
      <w:r w:rsidR="009A7EAA" w:rsidRPr="00417AA6">
        <w:rPr>
          <w:rFonts w:hint="eastAsia"/>
          <w:snapToGrid w:val="0"/>
          <w:sz w:val="20"/>
          <w:szCs w:val="20"/>
        </w:rPr>
        <w:t>、</w:t>
      </w:r>
      <w:r w:rsidR="00C91761" w:rsidRPr="00417AA6">
        <w:rPr>
          <w:rFonts w:hint="eastAsia"/>
          <w:snapToGrid w:val="0"/>
          <w:sz w:val="20"/>
          <w:szCs w:val="20"/>
        </w:rPr>
        <w:t>所定の研修を受けた場合は、「狩猟免状及び狩猟者登録証」欄の「交付年月日」欄の上段に研修を受けた日付を、「交付した都道府県知事名」欄に研修開催機関を記入してください。</w:t>
      </w:r>
    </w:p>
    <w:p w:rsidR="006341F3" w:rsidRPr="006341F3" w:rsidRDefault="00C91761" w:rsidP="006341F3">
      <w:pPr>
        <w:rPr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</w:t>
      </w:r>
      <w:r w:rsidR="006341F3" w:rsidRPr="006341F3">
        <w:rPr>
          <w:rFonts w:hint="eastAsia"/>
          <w:sz w:val="20"/>
          <w:szCs w:val="20"/>
        </w:rPr>
        <w:t>添付書類　捕獲等をしようとする場所を明らかにした図面</w:t>
      </w:r>
    </w:p>
    <w:p w:rsidR="006341F3" w:rsidRPr="006341F3" w:rsidRDefault="006341F3" w:rsidP="006341F3">
      <w:pPr>
        <w:rPr>
          <w:sz w:val="22"/>
          <w:szCs w:val="22"/>
        </w:rPr>
      </w:pPr>
      <w:r w:rsidRPr="006341F3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</w:t>
      </w:r>
      <w:r w:rsidRPr="006341F3">
        <w:rPr>
          <w:rFonts w:hint="eastAsia"/>
          <w:sz w:val="20"/>
          <w:szCs w:val="20"/>
        </w:rPr>
        <w:t>使用する猟具の規格を示した図面</w:t>
      </w:r>
    </w:p>
    <w:tbl>
      <w:tblPr>
        <w:tblpPr w:leftFromText="142" w:rightFromText="142" w:horzAnchor="margin" w:tblpY="825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973"/>
        <w:gridCol w:w="1383"/>
        <w:gridCol w:w="1186"/>
        <w:gridCol w:w="774"/>
        <w:gridCol w:w="985"/>
        <w:gridCol w:w="788"/>
        <w:gridCol w:w="1379"/>
      </w:tblGrid>
      <w:tr w:rsidR="006341F3" w:rsidRPr="0044053C" w:rsidTr="00502AF0">
        <w:trPr>
          <w:trHeight w:val="399"/>
        </w:trPr>
        <w:tc>
          <w:tcPr>
            <w:tcW w:w="9958" w:type="dxa"/>
            <w:gridSpan w:val="8"/>
          </w:tcPr>
          <w:p w:rsidR="006341F3" w:rsidRPr="0044053C" w:rsidRDefault="006341F3" w:rsidP="00502AF0">
            <w:pPr>
              <w:jc w:val="center"/>
              <w:rPr>
                <w:sz w:val="22"/>
                <w:szCs w:val="22"/>
              </w:rPr>
            </w:pPr>
            <w:r w:rsidRPr="0044053C">
              <w:rPr>
                <w:rFonts w:hint="eastAsia"/>
                <w:sz w:val="22"/>
                <w:szCs w:val="22"/>
              </w:rPr>
              <w:lastRenderedPageBreak/>
              <w:t>捕獲等実施者</w:t>
            </w:r>
          </w:p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  <w:p w:rsidR="006341F3" w:rsidRPr="0044053C" w:rsidRDefault="006341F3" w:rsidP="00502AF0">
            <w:pPr>
              <w:jc w:val="center"/>
            </w:pPr>
            <w:r w:rsidRPr="0044053C">
              <w:rPr>
                <w:rFonts w:hint="eastAsia"/>
              </w:rPr>
              <w:t>氏　名</w:t>
            </w:r>
          </w:p>
        </w:tc>
        <w:tc>
          <w:tcPr>
            <w:tcW w:w="1973" w:type="dxa"/>
            <w:vMerge w:val="restart"/>
          </w:tcPr>
          <w:p w:rsidR="006341F3" w:rsidRPr="0044053C" w:rsidRDefault="006341F3" w:rsidP="00502AF0"/>
          <w:p w:rsidR="006341F3" w:rsidRPr="0044053C" w:rsidRDefault="006341F3" w:rsidP="00502AF0">
            <w:pPr>
              <w:jc w:val="center"/>
            </w:pPr>
            <w:r w:rsidRPr="0044053C">
              <w:rPr>
                <w:rFonts w:hint="eastAsia"/>
              </w:rPr>
              <w:t>住　所</w:t>
            </w:r>
          </w:p>
        </w:tc>
        <w:tc>
          <w:tcPr>
            <w:tcW w:w="1383" w:type="dxa"/>
            <w:vMerge w:val="restart"/>
          </w:tcPr>
          <w:p w:rsidR="006341F3" w:rsidRPr="0044053C" w:rsidRDefault="006341F3" w:rsidP="00502AF0"/>
          <w:p w:rsidR="006341F3" w:rsidRPr="0044053C" w:rsidRDefault="006341F3" w:rsidP="00502AF0">
            <w:pPr>
              <w:jc w:val="center"/>
            </w:pPr>
            <w:r w:rsidRPr="0044053C">
              <w:rPr>
                <w:rFonts w:hint="eastAsia"/>
              </w:rPr>
              <w:t>職　業</w:t>
            </w:r>
          </w:p>
        </w:tc>
        <w:tc>
          <w:tcPr>
            <w:tcW w:w="1186" w:type="dxa"/>
            <w:vMerge w:val="restart"/>
          </w:tcPr>
          <w:p w:rsidR="006341F3" w:rsidRPr="0044053C" w:rsidRDefault="006341F3" w:rsidP="00502AF0"/>
          <w:p w:rsidR="006341F3" w:rsidRPr="0044053C" w:rsidRDefault="006341F3" w:rsidP="00502AF0">
            <w:pPr>
              <w:jc w:val="center"/>
            </w:pPr>
            <w:r w:rsidRPr="0044053C">
              <w:rPr>
                <w:rFonts w:hint="eastAsia"/>
              </w:rPr>
              <w:t>生年月日</w:t>
            </w:r>
          </w:p>
        </w:tc>
        <w:tc>
          <w:tcPr>
            <w:tcW w:w="3926" w:type="dxa"/>
            <w:gridSpan w:val="4"/>
          </w:tcPr>
          <w:p w:rsidR="006341F3" w:rsidRPr="0044053C" w:rsidRDefault="006341F3" w:rsidP="00502AF0">
            <w:pPr>
              <w:jc w:val="center"/>
            </w:pPr>
            <w:r w:rsidRPr="0044053C">
              <w:rPr>
                <w:rFonts w:hint="eastAsia"/>
              </w:rPr>
              <w:t>狩猟免許及び狩猟者登録証</w:t>
            </w:r>
          </w:p>
        </w:tc>
      </w:tr>
      <w:tr w:rsidR="006341F3" w:rsidRPr="0044053C" w:rsidTr="00502AF0">
        <w:trPr>
          <w:cantSplit/>
          <w:trHeight w:val="491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</w:tcPr>
          <w:p w:rsidR="006341F3" w:rsidRPr="0044053C" w:rsidRDefault="006341F3" w:rsidP="00502AF0">
            <w:pPr>
              <w:jc w:val="center"/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種</w:t>
            </w:r>
            <w:r w:rsidRPr="0044053C">
              <w:rPr>
                <w:sz w:val="20"/>
                <w:szCs w:val="20"/>
              </w:rPr>
              <w:t xml:space="preserve"> </w:t>
            </w:r>
            <w:r w:rsidRPr="0044053C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985" w:type="dxa"/>
          </w:tcPr>
          <w:p w:rsidR="006341F3" w:rsidRPr="0044053C" w:rsidRDefault="006341F3" w:rsidP="00502AF0">
            <w:pPr>
              <w:jc w:val="center"/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番</w:t>
            </w:r>
            <w:r w:rsidRPr="0044053C">
              <w:rPr>
                <w:sz w:val="20"/>
                <w:szCs w:val="20"/>
              </w:rPr>
              <w:t xml:space="preserve"> </w:t>
            </w:r>
            <w:r w:rsidRPr="0044053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88" w:type="dxa"/>
          </w:tcPr>
          <w:p w:rsidR="006341F3" w:rsidRPr="0044053C" w:rsidRDefault="006341F3" w:rsidP="00502AF0">
            <w:pPr>
              <w:rPr>
                <w:sz w:val="20"/>
                <w:szCs w:val="20"/>
              </w:rPr>
            </w:pPr>
            <w:r w:rsidRPr="0044053C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1379" w:type="dxa"/>
          </w:tcPr>
          <w:p w:rsidR="006341F3" w:rsidRPr="0044053C" w:rsidRDefault="006341F3" w:rsidP="00502AF0">
            <w:pPr>
              <w:rPr>
                <w:sz w:val="18"/>
                <w:szCs w:val="18"/>
              </w:rPr>
            </w:pPr>
            <w:r w:rsidRPr="0044053C">
              <w:rPr>
                <w:rFonts w:hint="eastAsia"/>
                <w:sz w:val="18"/>
                <w:szCs w:val="18"/>
              </w:rPr>
              <w:t>交付した都道府県知事名</w:t>
            </w:r>
          </w:p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bottom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 w:val="restart"/>
          </w:tcPr>
          <w:p w:rsidR="006341F3" w:rsidRPr="0044053C" w:rsidRDefault="006341F3" w:rsidP="00502AF0"/>
        </w:tc>
        <w:tc>
          <w:tcPr>
            <w:tcW w:w="1973" w:type="dxa"/>
            <w:vMerge w:val="restart"/>
          </w:tcPr>
          <w:p w:rsidR="006341F3" w:rsidRPr="0044053C" w:rsidRDefault="006341F3" w:rsidP="00502AF0"/>
        </w:tc>
        <w:tc>
          <w:tcPr>
            <w:tcW w:w="1383" w:type="dxa"/>
            <w:vMerge w:val="restart"/>
          </w:tcPr>
          <w:p w:rsidR="006341F3" w:rsidRPr="0044053C" w:rsidRDefault="006341F3" w:rsidP="00502AF0"/>
        </w:tc>
        <w:tc>
          <w:tcPr>
            <w:tcW w:w="1186" w:type="dxa"/>
            <w:vMerge w:val="restart"/>
          </w:tcPr>
          <w:p w:rsidR="006341F3" w:rsidRPr="0044053C" w:rsidRDefault="006341F3" w:rsidP="00502AF0"/>
        </w:tc>
        <w:tc>
          <w:tcPr>
            <w:tcW w:w="774" w:type="dxa"/>
          </w:tcPr>
          <w:p w:rsidR="006341F3" w:rsidRPr="0044053C" w:rsidRDefault="006341F3" w:rsidP="00502AF0"/>
        </w:tc>
        <w:tc>
          <w:tcPr>
            <w:tcW w:w="985" w:type="dxa"/>
          </w:tcPr>
          <w:p w:rsidR="006341F3" w:rsidRPr="0044053C" w:rsidRDefault="006341F3" w:rsidP="00502AF0"/>
        </w:tc>
        <w:tc>
          <w:tcPr>
            <w:tcW w:w="788" w:type="dxa"/>
          </w:tcPr>
          <w:p w:rsidR="006341F3" w:rsidRPr="0044053C" w:rsidRDefault="006341F3" w:rsidP="00502AF0"/>
        </w:tc>
        <w:tc>
          <w:tcPr>
            <w:tcW w:w="1379" w:type="dxa"/>
          </w:tcPr>
          <w:p w:rsidR="006341F3" w:rsidRPr="0044053C" w:rsidRDefault="006341F3" w:rsidP="00502AF0"/>
        </w:tc>
      </w:tr>
      <w:tr w:rsidR="006341F3" w:rsidRPr="0044053C" w:rsidTr="00502AF0">
        <w:trPr>
          <w:cantSplit/>
          <w:trHeight w:val="675"/>
        </w:trPr>
        <w:tc>
          <w:tcPr>
            <w:tcW w:w="1490" w:type="dxa"/>
            <w:vMerge/>
          </w:tcPr>
          <w:p w:rsidR="006341F3" w:rsidRPr="0044053C" w:rsidRDefault="006341F3" w:rsidP="00502AF0"/>
        </w:tc>
        <w:tc>
          <w:tcPr>
            <w:tcW w:w="1973" w:type="dxa"/>
            <w:vMerge/>
          </w:tcPr>
          <w:p w:rsidR="006341F3" w:rsidRPr="0044053C" w:rsidRDefault="006341F3" w:rsidP="00502AF0"/>
        </w:tc>
        <w:tc>
          <w:tcPr>
            <w:tcW w:w="1383" w:type="dxa"/>
            <w:vMerge/>
          </w:tcPr>
          <w:p w:rsidR="006341F3" w:rsidRPr="0044053C" w:rsidRDefault="006341F3" w:rsidP="00502AF0"/>
        </w:tc>
        <w:tc>
          <w:tcPr>
            <w:tcW w:w="1186" w:type="dxa"/>
            <w:vMerge/>
          </w:tcPr>
          <w:p w:rsidR="006341F3" w:rsidRPr="0044053C" w:rsidRDefault="006341F3" w:rsidP="00502AF0"/>
        </w:tc>
        <w:tc>
          <w:tcPr>
            <w:tcW w:w="774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985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788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  <w:tc>
          <w:tcPr>
            <w:tcW w:w="1379" w:type="dxa"/>
            <w:tcBorders>
              <w:top w:val="dashSmallGap" w:sz="4" w:space="0" w:color="auto"/>
            </w:tcBorders>
          </w:tcPr>
          <w:p w:rsidR="006341F3" w:rsidRPr="0044053C" w:rsidRDefault="006341F3" w:rsidP="00502AF0"/>
        </w:tc>
      </w:tr>
    </w:tbl>
    <w:p w:rsidR="006341F3" w:rsidRPr="009921F1" w:rsidRDefault="006341F3" w:rsidP="00FE722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別紙（</w:t>
      </w:r>
      <w:r w:rsidRPr="0044053C">
        <w:rPr>
          <w:rFonts w:hint="eastAsia"/>
          <w:kern w:val="0"/>
          <w:sz w:val="22"/>
          <w:szCs w:val="22"/>
        </w:rPr>
        <w:t>神奈川県アライグマ防除実施計画に基づく捕獲等届出書</w:t>
      </w:r>
      <w:r>
        <w:rPr>
          <w:rFonts w:hint="eastAsia"/>
          <w:kern w:val="0"/>
          <w:sz w:val="22"/>
          <w:szCs w:val="22"/>
        </w:rPr>
        <w:t xml:space="preserve">　捕獲実施者</w:t>
      </w:r>
      <w:r>
        <w:rPr>
          <w:rFonts w:hint="eastAsia"/>
          <w:sz w:val="22"/>
          <w:szCs w:val="22"/>
        </w:rPr>
        <w:t>）</w:t>
      </w:r>
    </w:p>
    <w:p w:rsidR="00C91761" w:rsidRDefault="00C91761" w:rsidP="006B305B">
      <w:pPr>
        <w:pStyle w:val="a3"/>
        <w:tabs>
          <w:tab w:val="clear" w:pos="4252"/>
          <w:tab w:val="clear" w:pos="8504"/>
        </w:tabs>
        <w:spacing w:beforeLines="50" w:before="155" w:line="240" w:lineRule="exact"/>
        <w:rPr>
          <w:snapToGrid w:val="0"/>
          <w:sz w:val="20"/>
          <w:szCs w:val="20"/>
        </w:rPr>
      </w:pPr>
    </w:p>
    <w:sectPr w:rsidR="00C91761" w:rsidSect="006341F3">
      <w:footerReference w:type="even" r:id="rId6"/>
      <w:pgSz w:w="11906" w:h="16838" w:code="9"/>
      <w:pgMar w:top="1134" w:right="1304" w:bottom="993" w:left="1418" w:header="301" w:footer="567" w:gutter="0"/>
      <w:pgNumType w:start="13"/>
      <w:cols w:space="425"/>
      <w:titlePg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91" w:rsidRDefault="00606B91">
      <w:r>
        <w:separator/>
      </w:r>
    </w:p>
  </w:endnote>
  <w:endnote w:type="continuationSeparator" w:id="0">
    <w:p w:rsidR="00606B91" w:rsidRDefault="0060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798" w:rsidRDefault="006D5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91" w:rsidRDefault="00606B91">
      <w:r>
        <w:separator/>
      </w:r>
    </w:p>
  </w:footnote>
  <w:footnote w:type="continuationSeparator" w:id="0">
    <w:p w:rsidR="00606B91" w:rsidRDefault="0060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97ADD"/>
    <w:rsid w:val="000A5DD0"/>
    <w:rsid w:val="00115128"/>
    <w:rsid w:val="00131F41"/>
    <w:rsid w:val="002046E8"/>
    <w:rsid w:val="00215C0D"/>
    <w:rsid w:val="002C3304"/>
    <w:rsid w:val="002D0932"/>
    <w:rsid w:val="002E59A2"/>
    <w:rsid w:val="00347EA8"/>
    <w:rsid w:val="00373233"/>
    <w:rsid w:val="00417AA6"/>
    <w:rsid w:val="0044053C"/>
    <w:rsid w:val="004A091D"/>
    <w:rsid w:val="004F75F5"/>
    <w:rsid w:val="00502AF0"/>
    <w:rsid w:val="005517E8"/>
    <w:rsid w:val="00585742"/>
    <w:rsid w:val="005F03E7"/>
    <w:rsid w:val="00606B91"/>
    <w:rsid w:val="006341F3"/>
    <w:rsid w:val="006B305B"/>
    <w:rsid w:val="006D5798"/>
    <w:rsid w:val="006F70BD"/>
    <w:rsid w:val="007E2D0E"/>
    <w:rsid w:val="007F218D"/>
    <w:rsid w:val="007F54BA"/>
    <w:rsid w:val="00830083"/>
    <w:rsid w:val="008777D5"/>
    <w:rsid w:val="00913D40"/>
    <w:rsid w:val="00961370"/>
    <w:rsid w:val="00961D7C"/>
    <w:rsid w:val="00983B30"/>
    <w:rsid w:val="009921F1"/>
    <w:rsid w:val="009A7EAA"/>
    <w:rsid w:val="009C0BEE"/>
    <w:rsid w:val="00AD0065"/>
    <w:rsid w:val="00B00E3B"/>
    <w:rsid w:val="00BC248A"/>
    <w:rsid w:val="00C23B49"/>
    <w:rsid w:val="00C660D2"/>
    <w:rsid w:val="00C67071"/>
    <w:rsid w:val="00C8054A"/>
    <w:rsid w:val="00C91761"/>
    <w:rsid w:val="00C917C3"/>
    <w:rsid w:val="00C97BB2"/>
    <w:rsid w:val="00D27958"/>
    <w:rsid w:val="00DF65B3"/>
    <w:rsid w:val="00E0045E"/>
    <w:rsid w:val="00E306D7"/>
    <w:rsid w:val="00E66C72"/>
    <w:rsid w:val="00E82375"/>
    <w:rsid w:val="00EE7AA6"/>
    <w:rsid w:val="00F26550"/>
    <w:rsid w:val="00F34E04"/>
    <w:rsid w:val="00F65F9E"/>
    <w:rsid w:val="00FE0ACD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FBF83-33B9-4466-9D96-A3A7658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Windows ユーザー</cp:lastModifiedBy>
  <cp:revision>2</cp:revision>
  <cp:lastPrinted>2016-05-12T06:10:00Z</cp:lastPrinted>
  <dcterms:created xsi:type="dcterms:W3CDTF">2022-06-20T06:32:00Z</dcterms:created>
  <dcterms:modified xsi:type="dcterms:W3CDTF">2022-06-20T06:32:00Z</dcterms:modified>
</cp:coreProperties>
</file>