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108C8" w14:textId="55FD200B" w:rsidR="008B18F7" w:rsidRPr="001105C8" w:rsidRDefault="008B18F7" w:rsidP="008B18F7">
      <w:pPr>
        <w:widowControl/>
        <w:jc w:val="left"/>
        <w:rPr>
          <w:rFonts w:hAnsi="ＭＳ 明朝"/>
        </w:rPr>
      </w:pPr>
      <w:r>
        <w:rPr>
          <w:rFonts w:hAnsi="ＭＳ 明朝" w:hint="eastAsia"/>
        </w:rPr>
        <w:t>第３</w:t>
      </w:r>
      <w:r w:rsidRPr="001105C8">
        <w:rPr>
          <w:rFonts w:hAnsi="ＭＳ 明朝" w:hint="eastAsia"/>
        </w:rPr>
        <w:t>号様式（第</w:t>
      </w:r>
      <w:r w:rsidR="00E346F7">
        <w:rPr>
          <w:rFonts w:hAnsi="ＭＳ 明朝" w:hint="eastAsia"/>
        </w:rPr>
        <w:t>６</w:t>
      </w:r>
      <w:r w:rsidRPr="001105C8">
        <w:rPr>
          <w:rFonts w:hAnsi="ＭＳ 明朝" w:hint="eastAsia"/>
        </w:rPr>
        <w:t>条関係）</w:t>
      </w:r>
    </w:p>
    <w:p w14:paraId="1DDAB328" w14:textId="77777777" w:rsidR="008B18F7" w:rsidRPr="001105C8" w:rsidRDefault="008B18F7" w:rsidP="008B18F7">
      <w:pPr>
        <w:jc w:val="left"/>
        <w:rPr>
          <w:rFonts w:hAnsi="ＭＳ 明朝"/>
        </w:rPr>
      </w:pPr>
    </w:p>
    <w:p w14:paraId="6A17B87B" w14:textId="77777777" w:rsidR="008B18F7" w:rsidRPr="001105C8" w:rsidRDefault="008B18F7" w:rsidP="008B18F7">
      <w:pPr>
        <w:wordWrap w:val="0"/>
        <w:jc w:val="right"/>
        <w:rPr>
          <w:rFonts w:hAnsi="ＭＳ 明朝"/>
        </w:rPr>
      </w:pPr>
      <w:r w:rsidRPr="001105C8">
        <w:rPr>
          <w:rFonts w:hAnsi="ＭＳ 明朝" w:hint="eastAsia"/>
        </w:rPr>
        <w:t xml:space="preserve">年　　月　　日　</w:t>
      </w:r>
    </w:p>
    <w:p w14:paraId="2B0D344E" w14:textId="77777777" w:rsidR="008B18F7" w:rsidRPr="001105C8" w:rsidRDefault="008B18F7" w:rsidP="008B18F7">
      <w:pPr>
        <w:ind w:firstLineChars="100" w:firstLine="220"/>
        <w:jc w:val="left"/>
        <w:rPr>
          <w:rFonts w:hAnsi="ＭＳ 明朝"/>
        </w:rPr>
      </w:pPr>
      <w:r w:rsidRPr="001105C8">
        <w:rPr>
          <w:rFonts w:hAnsi="ＭＳ 明朝" w:hint="eastAsia"/>
        </w:rPr>
        <w:t>（宛先）</w:t>
      </w:r>
    </w:p>
    <w:p w14:paraId="6EBD3738" w14:textId="4E98DAE9" w:rsidR="008B18F7" w:rsidRDefault="008B18F7" w:rsidP="00961114">
      <w:pPr>
        <w:ind w:firstLineChars="100" w:firstLine="220"/>
        <w:jc w:val="left"/>
        <w:rPr>
          <w:rFonts w:hAnsi="ＭＳ 明朝"/>
        </w:rPr>
      </w:pPr>
      <w:r w:rsidRPr="001105C8">
        <w:rPr>
          <w:rFonts w:hAnsi="ＭＳ 明朝" w:hint="eastAsia"/>
        </w:rPr>
        <w:t xml:space="preserve">　平塚市長</w:t>
      </w:r>
    </w:p>
    <w:p w14:paraId="5912ED6B" w14:textId="77777777" w:rsidR="00961114" w:rsidRPr="00961114" w:rsidRDefault="00961114" w:rsidP="00961114">
      <w:pPr>
        <w:ind w:firstLineChars="100" w:firstLine="220"/>
        <w:jc w:val="left"/>
        <w:rPr>
          <w:rFonts w:hAnsi="ＭＳ 明朝"/>
        </w:rPr>
      </w:pPr>
    </w:p>
    <w:p w14:paraId="6BFC43BF" w14:textId="77777777" w:rsidR="008B18F7" w:rsidRPr="001105C8" w:rsidRDefault="008B18F7" w:rsidP="008B18F7">
      <w:pPr>
        <w:wordWrap w:val="0"/>
        <w:ind w:left="5500" w:right="56" w:hangingChars="2500" w:hanging="5500"/>
        <w:rPr>
          <w:rFonts w:hAnsi="ＭＳ 明朝"/>
        </w:rPr>
      </w:pPr>
      <w:r w:rsidRPr="001105C8">
        <w:rPr>
          <w:rFonts w:hAnsi="ＭＳ 明朝" w:hint="eastAsia"/>
        </w:rPr>
        <w:t xml:space="preserve">　　　　　　　　　　　　　　　　　住所（所在地）　</w:t>
      </w:r>
    </w:p>
    <w:p w14:paraId="47BFDF83" w14:textId="77777777" w:rsidR="008B18F7" w:rsidRPr="001105C8" w:rsidRDefault="008B18F7" w:rsidP="008B18F7">
      <w:pPr>
        <w:wordWrap w:val="0"/>
        <w:ind w:leftChars="13" w:left="5529" w:right="56" w:hangingChars="2500" w:hanging="5500"/>
        <w:rPr>
          <w:rFonts w:hAnsi="ＭＳ 明朝"/>
        </w:rPr>
      </w:pPr>
      <w:r w:rsidRPr="001105C8">
        <w:rPr>
          <w:rFonts w:hAnsi="ＭＳ 明朝" w:hint="eastAsia"/>
        </w:rPr>
        <w:t xml:space="preserve">　　　　　　　　　　　　　　　　　　　　　　　　　</w:t>
      </w:r>
    </w:p>
    <w:p w14:paraId="26EE7870" w14:textId="77777777" w:rsidR="008B18F7" w:rsidRPr="001105C8" w:rsidRDefault="008B18F7" w:rsidP="008B18F7">
      <w:pPr>
        <w:wordWrap w:val="0"/>
        <w:ind w:right="56"/>
        <w:rPr>
          <w:rFonts w:hAnsi="ＭＳ 明朝"/>
        </w:rPr>
      </w:pPr>
      <w:r w:rsidRPr="001105C8">
        <w:rPr>
          <w:rFonts w:hAnsi="ＭＳ 明朝" w:hint="eastAsia"/>
        </w:rPr>
        <w:t xml:space="preserve">　　　　　　　　　　　　　　　　　企業等名称　　　</w:t>
      </w:r>
    </w:p>
    <w:p w14:paraId="258F1DFB" w14:textId="77777777" w:rsidR="008B18F7" w:rsidRPr="001105C8" w:rsidRDefault="008B18F7" w:rsidP="008B18F7">
      <w:pPr>
        <w:wordWrap w:val="0"/>
        <w:ind w:right="56"/>
        <w:rPr>
          <w:rFonts w:hAnsi="ＭＳ 明朝"/>
        </w:rPr>
      </w:pPr>
      <w:r w:rsidRPr="001105C8">
        <w:rPr>
          <w:rFonts w:hAnsi="ＭＳ 明朝" w:hint="eastAsia"/>
        </w:rPr>
        <w:t xml:space="preserve">　　　　　　　　　　　　　　　　　　　　　　　　　</w:t>
      </w:r>
    </w:p>
    <w:p w14:paraId="7E7DEFFC" w14:textId="77777777" w:rsidR="008B18F7" w:rsidRPr="001105C8" w:rsidRDefault="008B18F7" w:rsidP="008B18F7">
      <w:pPr>
        <w:wordWrap w:val="0"/>
        <w:ind w:right="56" w:firstLineChars="1700" w:firstLine="3740"/>
        <w:rPr>
          <w:rFonts w:hAnsi="ＭＳ 明朝"/>
        </w:rPr>
      </w:pPr>
      <w:r w:rsidRPr="001105C8">
        <w:rPr>
          <w:rFonts w:hAnsi="ＭＳ 明朝" w:hint="eastAsia"/>
        </w:rPr>
        <w:t xml:space="preserve">代表者職氏名　　</w:t>
      </w:r>
    </w:p>
    <w:p w14:paraId="406C9387" w14:textId="77777777" w:rsidR="008B18F7" w:rsidRPr="001105C8" w:rsidRDefault="008B18F7" w:rsidP="008B18F7">
      <w:pPr>
        <w:wordWrap w:val="0"/>
        <w:ind w:right="960" w:firstLineChars="1700" w:firstLine="3740"/>
        <w:rPr>
          <w:rFonts w:hAnsi="ＭＳ 明朝"/>
        </w:rPr>
      </w:pPr>
    </w:p>
    <w:p w14:paraId="20647AFC" w14:textId="07148D3A" w:rsidR="008B18F7" w:rsidRPr="001105C8" w:rsidRDefault="00295079" w:rsidP="008B18F7">
      <w:pPr>
        <w:jc w:val="center"/>
        <w:rPr>
          <w:rFonts w:hAnsi="ＭＳ 明朝"/>
        </w:rPr>
      </w:pPr>
      <w:r w:rsidRPr="00295079">
        <w:rPr>
          <w:rFonts w:hAnsi="ＭＳ 明朝" w:hint="eastAsia"/>
        </w:rPr>
        <w:t>平塚市</w:t>
      </w:r>
      <w:r w:rsidR="00E269B4">
        <w:rPr>
          <w:rFonts w:hAnsi="ＭＳ 明朝" w:hint="eastAsia"/>
        </w:rPr>
        <w:t>子育て支援企業応援奨励金</w:t>
      </w:r>
      <w:r>
        <w:rPr>
          <w:rFonts w:hAnsi="ＭＳ 明朝" w:hint="eastAsia"/>
        </w:rPr>
        <w:t>就業規則</w:t>
      </w:r>
      <w:r w:rsidR="008B18F7" w:rsidRPr="001105C8">
        <w:rPr>
          <w:rFonts w:hAnsi="ＭＳ 明朝" w:hint="eastAsia"/>
        </w:rPr>
        <w:t>確認報告書</w:t>
      </w:r>
    </w:p>
    <w:p w14:paraId="49CEE053" w14:textId="77777777" w:rsidR="008B18F7" w:rsidRPr="001105C8" w:rsidRDefault="008B18F7" w:rsidP="008B18F7">
      <w:pPr>
        <w:ind w:firstLineChars="100" w:firstLine="220"/>
        <w:jc w:val="left"/>
        <w:rPr>
          <w:rFonts w:hAnsi="ＭＳ 明朝"/>
        </w:rPr>
      </w:pPr>
    </w:p>
    <w:p w14:paraId="2080B4A2" w14:textId="374E8084" w:rsidR="008B18F7" w:rsidRPr="00B30C43" w:rsidRDefault="008B18F7" w:rsidP="008B18F7">
      <w:pPr>
        <w:ind w:leftChars="100" w:left="220"/>
        <w:jc w:val="left"/>
        <w:rPr>
          <w:rFonts w:hAnsi="ＭＳ 明朝"/>
        </w:rPr>
      </w:pPr>
      <w:r w:rsidRPr="001105C8">
        <w:rPr>
          <w:rFonts w:hAnsi="ＭＳ 明朝" w:hint="eastAsia"/>
        </w:rPr>
        <w:t xml:space="preserve">　</w:t>
      </w:r>
      <w:r w:rsidR="00295079" w:rsidRPr="00B30C43">
        <w:rPr>
          <w:rFonts w:hAnsi="ＭＳ 明朝" w:hint="eastAsia"/>
        </w:rPr>
        <w:t>平塚市</w:t>
      </w:r>
      <w:r w:rsidR="00E269B4" w:rsidRPr="00B30C43">
        <w:rPr>
          <w:rFonts w:hAnsi="ＭＳ 明朝" w:hint="eastAsia"/>
        </w:rPr>
        <w:t>子育て支援企業応援奨励金</w:t>
      </w:r>
      <w:r w:rsidR="00295079" w:rsidRPr="00B30C43">
        <w:rPr>
          <w:rFonts w:hAnsi="ＭＳ 明朝" w:hint="eastAsia"/>
        </w:rPr>
        <w:t>の申請に伴い、</w:t>
      </w:r>
      <w:r w:rsidR="00152432" w:rsidRPr="00B30C43">
        <w:rPr>
          <w:rFonts w:hAnsi="ＭＳ 明朝" w:hint="eastAsia"/>
        </w:rPr>
        <w:t>新たに定めた又は改定した就業規則</w:t>
      </w:r>
      <w:r w:rsidR="00F4339A" w:rsidRPr="00B30C43">
        <w:rPr>
          <w:rFonts w:hAnsi="ＭＳ 明朝" w:hint="eastAsia"/>
        </w:rPr>
        <w:t>について</w:t>
      </w:r>
      <w:r w:rsidR="00152432" w:rsidRPr="00B30C43">
        <w:rPr>
          <w:rFonts w:hAnsi="ＭＳ 明朝" w:hint="eastAsia"/>
        </w:rPr>
        <w:t>、</w:t>
      </w:r>
      <w:r w:rsidR="00E23417" w:rsidRPr="00B30C43">
        <w:rPr>
          <w:rFonts w:hAnsi="ＭＳ 明朝" w:hint="eastAsia"/>
        </w:rPr>
        <w:t>専門家（</w:t>
      </w:r>
      <w:r w:rsidR="00E269B4" w:rsidRPr="00B30C43">
        <w:rPr>
          <w:rFonts w:hAnsi="ＭＳ 明朝" w:hint="eastAsia"/>
        </w:rPr>
        <w:t>平塚市子育て支援企業応援アドバイザー</w:t>
      </w:r>
      <w:r w:rsidR="00E23417" w:rsidRPr="00B30C43">
        <w:rPr>
          <w:rFonts w:hAnsi="ＭＳ 明朝" w:hint="eastAsia"/>
        </w:rPr>
        <w:t>）</w:t>
      </w:r>
      <w:r w:rsidR="00152432" w:rsidRPr="00B30C43">
        <w:rPr>
          <w:rFonts w:hAnsi="ＭＳ 明朝" w:hint="eastAsia"/>
        </w:rPr>
        <w:t>による</w:t>
      </w:r>
      <w:r w:rsidR="00E269B4" w:rsidRPr="00B30C43">
        <w:rPr>
          <w:rFonts w:hAnsi="ＭＳ 明朝" w:hint="eastAsia"/>
        </w:rPr>
        <w:t>確認を受けました</w:t>
      </w:r>
      <w:r w:rsidRPr="00B30C43">
        <w:rPr>
          <w:rFonts w:hAnsi="ＭＳ 明朝" w:hint="eastAsia"/>
        </w:rPr>
        <w:t>ので、</w:t>
      </w:r>
      <w:r w:rsidR="00295079" w:rsidRPr="00B30C43">
        <w:rPr>
          <w:rFonts w:hint="eastAsia"/>
          <w:szCs w:val="22"/>
        </w:rPr>
        <w:t>平塚市</w:t>
      </w:r>
      <w:r w:rsidR="00E269B4" w:rsidRPr="00B30C43">
        <w:rPr>
          <w:rFonts w:hint="eastAsia"/>
          <w:szCs w:val="22"/>
        </w:rPr>
        <w:t>子育て支援企業応援奨励金</w:t>
      </w:r>
      <w:r w:rsidRPr="00B30C43">
        <w:rPr>
          <w:rFonts w:hAnsi="ＭＳ 明朝" w:hint="eastAsia"/>
        </w:rPr>
        <w:t>交付要綱第</w:t>
      </w:r>
      <w:r w:rsidR="00295079" w:rsidRPr="00B30C43">
        <w:rPr>
          <w:rFonts w:hAnsi="ＭＳ 明朝" w:hint="eastAsia"/>
        </w:rPr>
        <w:t>４</w:t>
      </w:r>
      <w:r w:rsidRPr="00B30C43">
        <w:rPr>
          <w:rFonts w:hAnsi="ＭＳ 明朝" w:hint="eastAsia"/>
        </w:rPr>
        <w:t>条</w:t>
      </w:r>
      <w:r w:rsidR="00295079" w:rsidRPr="00B30C43">
        <w:rPr>
          <w:rFonts w:hAnsi="ＭＳ 明朝" w:hint="eastAsia"/>
        </w:rPr>
        <w:t>第４号</w:t>
      </w:r>
      <w:r w:rsidR="00E269B4" w:rsidRPr="00B30C43">
        <w:rPr>
          <w:rFonts w:hAnsi="ＭＳ 明朝" w:hint="eastAsia"/>
        </w:rPr>
        <w:t>の規定により報告</w:t>
      </w:r>
      <w:r w:rsidRPr="00B30C43">
        <w:rPr>
          <w:rFonts w:hAnsi="ＭＳ 明朝" w:hint="eastAsia"/>
        </w:rPr>
        <w:t>します。</w:t>
      </w:r>
    </w:p>
    <w:p w14:paraId="049E7496" w14:textId="4AD0CEED" w:rsidR="008B18F7" w:rsidRPr="00B30C43" w:rsidRDefault="000B7FFB" w:rsidP="008B18F7">
      <w:pPr>
        <w:ind w:leftChars="100" w:left="220"/>
        <w:jc w:val="left"/>
        <w:rPr>
          <w:rFonts w:hAnsi="ＭＳ 明朝"/>
        </w:rPr>
      </w:pPr>
      <w:r w:rsidRPr="00B30C43">
        <w:rPr>
          <w:rFonts w:hAnsi="ＭＳ 明朝" w:hint="eastAsia"/>
          <w:noProof/>
        </w:rPr>
        <mc:AlternateContent>
          <mc:Choice Requires="wps">
            <w:drawing>
              <wp:anchor distT="0" distB="0" distL="114300" distR="114300" simplePos="0" relativeHeight="251660288" behindDoc="0" locked="0" layoutInCell="1" allowOverlap="1" wp14:anchorId="05DF64C9" wp14:editId="08032A50">
                <wp:simplePos x="0" y="0"/>
                <wp:positionH relativeFrom="margin">
                  <wp:posOffset>2431415</wp:posOffset>
                </wp:positionH>
                <wp:positionV relativeFrom="paragraph">
                  <wp:posOffset>88265</wp:posOffset>
                </wp:positionV>
                <wp:extent cx="1569720" cy="222636"/>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569720" cy="222636"/>
                        </a:xfrm>
                        <a:prstGeom prst="rect">
                          <a:avLst/>
                        </a:prstGeom>
                        <a:solidFill>
                          <a:schemeClr val="bg1"/>
                        </a:solidFill>
                        <a:ln w="6350">
                          <a:noFill/>
                        </a:ln>
                      </wps:spPr>
                      <wps:txbx>
                        <w:txbxContent>
                          <w:p w14:paraId="63F553E9" w14:textId="1CC715E1" w:rsidR="008B18F7" w:rsidRPr="00CC385D" w:rsidRDefault="000B7FFB" w:rsidP="000B7FFB">
                            <w:pPr>
                              <w:jc w:val="center"/>
                              <w:rPr>
                                <w:sz w:val="21"/>
                              </w:rPr>
                            </w:pPr>
                            <w:r>
                              <w:rPr>
                                <w:rFonts w:hint="eastAsia"/>
                                <w:sz w:val="21"/>
                              </w:rPr>
                              <w:t>（以下</w:t>
                            </w:r>
                            <w:r>
                              <w:rPr>
                                <w:sz w:val="21"/>
                              </w:rPr>
                              <w:t>、専門家記載欄</w:t>
                            </w:r>
                            <w:r>
                              <w:rPr>
                                <w:rFonts w:hint="eastAsia"/>
                                <w:sz w:val="2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F64C9" id="_x0000_t202" coordsize="21600,21600" o:spt="202" path="m,l,21600r21600,l21600,xe">
                <v:stroke joinstyle="miter"/>
                <v:path gradientshapeok="t" o:connecttype="rect"/>
              </v:shapetype>
              <v:shape id="テキスト ボックス 1" o:spid="_x0000_s1026" type="#_x0000_t202" style="position:absolute;left:0;text-align:left;margin-left:191.45pt;margin-top:6.95pt;width:123.6pt;height:17.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" fillcolor="white [3212]" stroked="f" strokeweight=".5pt">
                <v:textbox inset="0,0,0,0">
                  <w:txbxContent>
                    <w:p w14:paraId="63F553E9" w14:textId="1CC715E1" w:rsidR="008B18F7" w:rsidRPr="00CC385D" w:rsidRDefault="000B7FFB" w:rsidP="000B7FFB">
                      <w:pPr>
                        <w:jc w:val="center"/>
                        <w:rPr>
                          <w:sz w:val="21"/>
                        </w:rPr>
                      </w:pPr>
                      <w:r>
                        <w:rPr>
                          <w:rFonts w:hint="eastAsia"/>
                          <w:sz w:val="21"/>
                        </w:rPr>
                        <w:t>（以下</w:t>
                      </w:r>
                      <w:r>
                        <w:rPr>
                          <w:sz w:val="21"/>
                        </w:rPr>
                        <w:t>、専門家記載欄</w:t>
                      </w:r>
                      <w:r>
                        <w:rPr>
                          <w:rFonts w:hint="eastAsia"/>
                          <w:sz w:val="21"/>
                        </w:rPr>
                        <w:t>）</w:t>
                      </w:r>
                    </w:p>
                  </w:txbxContent>
                </v:textbox>
                <w10:wrap anchorx="margin"/>
              </v:shape>
            </w:pict>
          </mc:Fallback>
        </mc:AlternateContent>
      </w:r>
      <w:r w:rsidR="008B18F7" w:rsidRPr="00B30C43">
        <w:rPr>
          <w:rFonts w:hAnsi="ＭＳ 明朝"/>
          <w:noProof/>
        </w:rPr>
        <mc:AlternateContent>
          <mc:Choice Requires="wps">
            <w:drawing>
              <wp:anchor distT="0" distB="0" distL="114300" distR="114300" simplePos="0" relativeHeight="251659264" behindDoc="0" locked="0" layoutInCell="1" allowOverlap="1" wp14:anchorId="44E3D56E" wp14:editId="5D85C868">
                <wp:simplePos x="0" y="0"/>
                <wp:positionH relativeFrom="page">
                  <wp:posOffset>-635</wp:posOffset>
                </wp:positionH>
                <wp:positionV relativeFrom="paragraph">
                  <wp:posOffset>186690</wp:posOffset>
                </wp:positionV>
                <wp:extent cx="7496810" cy="0"/>
                <wp:effectExtent l="0" t="0" r="27940" b="19050"/>
                <wp:wrapNone/>
                <wp:docPr id="2" name="直線コネクタ 2"/>
                <wp:cNvGraphicFramePr/>
                <a:graphic xmlns:a="http://schemas.openxmlformats.org/drawingml/2006/main">
                  <a:graphicData uri="http://schemas.microsoft.com/office/word/2010/wordprocessingShape">
                    <wps:wsp>
                      <wps:cNvCnPr/>
                      <wps:spPr>
                        <a:xfrm>
                          <a:off x="0" y="0"/>
                          <a:ext cx="749681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E187EE"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05pt,14.7pt" to="590.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" strokecolor="black [3200]" strokeweight=".5pt">
                <v:stroke dashstyle="dash" joinstyle="miter"/>
                <w10:wrap anchorx="page"/>
              </v:line>
            </w:pict>
          </mc:Fallback>
        </mc:AlternateContent>
      </w:r>
    </w:p>
    <w:p w14:paraId="4DEB47C7" w14:textId="77777777" w:rsidR="008B18F7" w:rsidRPr="00B30C43" w:rsidRDefault="008B18F7" w:rsidP="008B18F7">
      <w:pPr>
        <w:ind w:leftChars="100" w:left="220"/>
        <w:jc w:val="left"/>
        <w:rPr>
          <w:rFonts w:hAnsi="ＭＳ 明朝"/>
        </w:rPr>
      </w:pPr>
    </w:p>
    <w:tbl>
      <w:tblPr>
        <w:tblStyle w:val="a7"/>
        <w:tblW w:w="10207" w:type="dxa"/>
        <w:tblInd w:w="-147" w:type="dxa"/>
        <w:tblLook w:val="04A0" w:firstRow="1" w:lastRow="0" w:firstColumn="1" w:lastColumn="0" w:noHBand="0" w:noVBand="1"/>
      </w:tblPr>
      <w:tblGrid>
        <w:gridCol w:w="2269"/>
        <w:gridCol w:w="6804"/>
        <w:gridCol w:w="567"/>
        <w:gridCol w:w="567"/>
      </w:tblGrid>
      <w:tr w:rsidR="008B18F7" w:rsidRPr="00B30C43" w14:paraId="08A56C53" w14:textId="77777777" w:rsidTr="009052FC">
        <w:tc>
          <w:tcPr>
            <w:tcW w:w="2269" w:type="dxa"/>
          </w:tcPr>
          <w:p w14:paraId="562D7A5A" w14:textId="77777777" w:rsidR="008B18F7" w:rsidRPr="00B30C43" w:rsidRDefault="008B18F7" w:rsidP="00553053">
            <w:pPr>
              <w:jc w:val="center"/>
              <w:rPr>
                <w:rFonts w:hAnsi="ＭＳ 明朝"/>
              </w:rPr>
            </w:pPr>
            <w:r w:rsidRPr="00B30C43">
              <w:rPr>
                <w:rFonts w:hAnsi="ＭＳ 明朝" w:hint="eastAsia"/>
              </w:rPr>
              <w:t>項目</w:t>
            </w:r>
          </w:p>
        </w:tc>
        <w:tc>
          <w:tcPr>
            <w:tcW w:w="6804" w:type="dxa"/>
          </w:tcPr>
          <w:p w14:paraId="29BBBF77" w14:textId="77777777" w:rsidR="008B18F7" w:rsidRPr="00B30C43" w:rsidRDefault="008B18F7" w:rsidP="00553053">
            <w:pPr>
              <w:jc w:val="center"/>
              <w:rPr>
                <w:rFonts w:hAnsi="ＭＳ 明朝"/>
              </w:rPr>
            </w:pPr>
            <w:r w:rsidRPr="00B30C43">
              <w:rPr>
                <w:rFonts w:hAnsi="ＭＳ 明朝" w:hint="eastAsia"/>
              </w:rPr>
              <w:t>確認内容</w:t>
            </w:r>
          </w:p>
        </w:tc>
        <w:tc>
          <w:tcPr>
            <w:tcW w:w="567" w:type="dxa"/>
          </w:tcPr>
          <w:p w14:paraId="22ACF9DF" w14:textId="77777777" w:rsidR="008B18F7" w:rsidRPr="00B30C43" w:rsidRDefault="008B18F7" w:rsidP="00553053">
            <w:pPr>
              <w:jc w:val="center"/>
              <w:rPr>
                <w:rFonts w:hAnsi="ＭＳ 明朝"/>
              </w:rPr>
            </w:pPr>
            <w:r w:rsidRPr="00B30C43">
              <w:rPr>
                <w:rFonts w:hAnsi="ＭＳ 明朝" w:hint="eastAsia"/>
              </w:rPr>
              <w:t>可</w:t>
            </w:r>
          </w:p>
        </w:tc>
        <w:tc>
          <w:tcPr>
            <w:tcW w:w="567" w:type="dxa"/>
          </w:tcPr>
          <w:p w14:paraId="60FA97FB" w14:textId="698DE4A3" w:rsidR="008B18F7" w:rsidRPr="00B30C43" w:rsidRDefault="003E3990" w:rsidP="00553053">
            <w:pPr>
              <w:jc w:val="center"/>
              <w:rPr>
                <w:rFonts w:hAnsi="ＭＳ 明朝"/>
              </w:rPr>
            </w:pPr>
            <w:r>
              <w:rPr>
                <w:rFonts w:hAnsi="ＭＳ 明朝" w:hint="eastAsia"/>
              </w:rPr>
              <w:t>否</w:t>
            </w:r>
          </w:p>
        </w:tc>
      </w:tr>
      <w:tr w:rsidR="0042617A" w:rsidRPr="00B30C43" w14:paraId="70DA48FC" w14:textId="77777777" w:rsidTr="001E7090">
        <w:trPr>
          <w:trHeight w:val="563"/>
        </w:trPr>
        <w:tc>
          <w:tcPr>
            <w:tcW w:w="2269" w:type="dxa"/>
            <w:vMerge w:val="restart"/>
          </w:tcPr>
          <w:p w14:paraId="47E97DE7" w14:textId="77777777" w:rsidR="0042617A" w:rsidRPr="00B30C43" w:rsidRDefault="0042617A" w:rsidP="00295079">
            <w:pPr>
              <w:jc w:val="left"/>
              <w:rPr>
                <w:rFonts w:hAnsi="ＭＳ 明朝"/>
              </w:rPr>
            </w:pPr>
            <w:r w:rsidRPr="00B30C43">
              <w:rPr>
                <w:rFonts w:hAnsi="ＭＳ 明朝" w:hint="eastAsia"/>
              </w:rPr>
              <w:t>一般事業主行動計画の要件</w:t>
            </w:r>
          </w:p>
          <w:p w14:paraId="3F4950E3" w14:textId="77777777" w:rsidR="0042617A" w:rsidRPr="00B30C43" w:rsidRDefault="0042617A" w:rsidP="00295079">
            <w:pPr>
              <w:jc w:val="left"/>
              <w:rPr>
                <w:rFonts w:hAnsi="ＭＳ 明朝"/>
              </w:rPr>
            </w:pPr>
          </w:p>
        </w:tc>
        <w:tc>
          <w:tcPr>
            <w:tcW w:w="6804" w:type="dxa"/>
            <w:vAlign w:val="center"/>
          </w:tcPr>
          <w:p w14:paraId="7AB0FC50" w14:textId="1EA1B18C" w:rsidR="0042617A" w:rsidRPr="00B30C43" w:rsidRDefault="0042617A" w:rsidP="009052FC">
            <w:pPr>
              <w:spacing w:line="0" w:lineRule="atLeast"/>
              <w:rPr>
                <w:rFonts w:hAnsi="ＭＳ 明朝"/>
              </w:rPr>
            </w:pPr>
            <w:r w:rsidRPr="00B30C43">
              <w:rPr>
                <w:rFonts w:hint="eastAsia"/>
                <w:szCs w:val="22"/>
              </w:rPr>
              <w:t>策定し、神奈川労働局に届出しているか</w:t>
            </w:r>
          </w:p>
        </w:tc>
        <w:tc>
          <w:tcPr>
            <w:tcW w:w="567" w:type="dxa"/>
            <w:vAlign w:val="center"/>
          </w:tcPr>
          <w:p w14:paraId="72CC7FD2" w14:textId="77777777" w:rsidR="0042617A" w:rsidRPr="00B30C43" w:rsidRDefault="0042617A" w:rsidP="00F23B50">
            <w:pPr>
              <w:jc w:val="center"/>
              <w:rPr>
                <w:rFonts w:hAnsi="ＭＳ 明朝"/>
              </w:rPr>
            </w:pPr>
          </w:p>
        </w:tc>
        <w:tc>
          <w:tcPr>
            <w:tcW w:w="567" w:type="dxa"/>
            <w:vAlign w:val="center"/>
          </w:tcPr>
          <w:p w14:paraId="2A5097BF" w14:textId="77777777" w:rsidR="0042617A" w:rsidRPr="00B30C43" w:rsidRDefault="0042617A" w:rsidP="00F23B50">
            <w:pPr>
              <w:jc w:val="center"/>
              <w:rPr>
                <w:rFonts w:hAnsi="ＭＳ 明朝"/>
              </w:rPr>
            </w:pPr>
          </w:p>
        </w:tc>
      </w:tr>
      <w:tr w:rsidR="00D47A27" w:rsidRPr="00B30C43" w14:paraId="491F60F4" w14:textId="77777777" w:rsidTr="009052FC">
        <w:trPr>
          <w:trHeight w:val="1135"/>
        </w:trPr>
        <w:tc>
          <w:tcPr>
            <w:tcW w:w="2269" w:type="dxa"/>
            <w:vMerge/>
          </w:tcPr>
          <w:p w14:paraId="6A4FE372" w14:textId="304C97F1" w:rsidR="00D47A27" w:rsidRPr="00B30C43" w:rsidRDefault="00D47A27" w:rsidP="00295079">
            <w:pPr>
              <w:jc w:val="left"/>
              <w:rPr>
                <w:rFonts w:hAnsi="ＭＳ 明朝"/>
              </w:rPr>
            </w:pPr>
          </w:p>
        </w:tc>
        <w:tc>
          <w:tcPr>
            <w:tcW w:w="6804" w:type="dxa"/>
            <w:vAlign w:val="center"/>
          </w:tcPr>
          <w:p w14:paraId="15D58906" w14:textId="581B160D" w:rsidR="00D47A27" w:rsidRPr="00B30C43" w:rsidRDefault="00D47A27" w:rsidP="009052FC">
            <w:pPr>
              <w:spacing w:line="0" w:lineRule="atLeast"/>
              <w:rPr>
                <w:rFonts w:hAnsi="ＭＳ 明朝"/>
              </w:rPr>
            </w:pPr>
            <w:r w:rsidRPr="00B30C43">
              <w:rPr>
                <w:rFonts w:hint="eastAsia"/>
                <w:szCs w:val="22"/>
              </w:rPr>
              <w:t>次世代育成支援対策の内容として一般事業主行動計画で定めた事項が３項目以上</w:t>
            </w:r>
            <w:r w:rsidR="00CA68F8">
              <w:rPr>
                <w:rFonts w:hint="eastAsia"/>
                <w:szCs w:val="22"/>
              </w:rPr>
              <w:t>で</w:t>
            </w:r>
            <w:r w:rsidRPr="00B30C43">
              <w:rPr>
                <w:rFonts w:hint="eastAsia"/>
                <w:szCs w:val="22"/>
              </w:rPr>
              <w:t>あり、うち１項目以上が「妊娠中の労働者及び子育てを行う労働者等の職業生活と家庭生活との両立等を支援するための雇用環境の整備」該当事項か</w:t>
            </w:r>
          </w:p>
        </w:tc>
        <w:tc>
          <w:tcPr>
            <w:tcW w:w="567" w:type="dxa"/>
            <w:vAlign w:val="center"/>
          </w:tcPr>
          <w:p w14:paraId="3BF66147" w14:textId="77777777" w:rsidR="00D47A27" w:rsidRPr="00B30C43" w:rsidRDefault="00D47A27" w:rsidP="00F23B50">
            <w:pPr>
              <w:jc w:val="center"/>
              <w:rPr>
                <w:rFonts w:hAnsi="ＭＳ 明朝"/>
              </w:rPr>
            </w:pPr>
          </w:p>
        </w:tc>
        <w:tc>
          <w:tcPr>
            <w:tcW w:w="567" w:type="dxa"/>
            <w:vAlign w:val="center"/>
          </w:tcPr>
          <w:p w14:paraId="75FEC02C" w14:textId="77777777" w:rsidR="00D47A27" w:rsidRPr="00B30C43" w:rsidRDefault="00D47A27" w:rsidP="00F23B50">
            <w:pPr>
              <w:jc w:val="center"/>
              <w:rPr>
                <w:rFonts w:hAnsi="ＭＳ 明朝"/>
              </w:rPr>
            </w:pPr>
          </w:p>
        </w:tc>
      </w:tr>
      <w:tr w:rsidR="0070474E" w:rsidRPr="0070474E" w14:paraId="44F218C6" w14:textId="77777777" w:rsidTr="001E7090">
        <w:trPr>
          <w:trHeight w:val="687"/>
        </w:trPr>
        <w:tc>
          <w:tcPr>
            <w:tcW w:w="2269" w:type="dxa"/>
            <w:vMerge w:val="restart"/>
            <w:shd w:val="clear" w:color="auto" w:fill="auto"/>
          </w:tcPr>
          <w:p w14:paraId="72F232A4" w14:textId="745CAD9D" w:rsidR="00B55B27" w:rsidRPr="0070474E" w:rsidRDefault="00B55B27" w:rsidP="00584B33">
            <w:pPr>
              <w:jc w:val="left"/>
              <w:rPr>
                <w:rFonts w:hAnsi="ＭＳ 明朝"/>
              </w:rPr>
            </w:pPr>
            <w:r w:rsidRPr="0070474E">
              <w:rPr>
                <w:rFonts w:hAnsi="ＭＳ 明朝" w:hint="eastAsia"/>
              </w:rPr>
              <w:t>就業規則の要件</w:t>
            </w:r>
          </w:p>
        </w:tc>
        <w:tc>
          <w:tcPr>
            <w:tcW w:w="6804" w:type="dxa"/>
            <w:shd w:val="clear" w:color="auto" w:fill="auto"/>
            <w:vAlign w:val="center"/>
          </w:tcPr>
          <w:p w14:paraId="508DBD2E" w14:textId="29E6B447" w:rsidR="00B55B27" w:rsidRPr="0070474E" w:rsidRDefault="00FF07D5" w:rsidP="009052FC">
            <w:pPr>
              <w:spacing w:line="0" w:lineRule="atLeast"/>
              <w:rPr>
                <w:szCs w:val="22"/>
              </w:rPr>
            </w:pPr>
            <w:r w:rsidRPr="0070474E">
              <w:rPr>
                <w:rFonts w:hint="eastAsia"/>
                <w:szCs w:val="22"/>
              </w:rPr>
              <w:t>令和７年３月１</w:t>
            </w:r>
            <w:r w:rsidR="00B55B27" w:rsidRPr="0070474E">
              <w:rPr>
                <w:rFonts w:hint="eastAsia"/>
                <w:szCs w:val="22"/>
              </w:rPr>
              <w:t>日以降新たに、一般事業主行動計画に基づき定めた又は改定したものか</w:t>
            </w:r>
          </w:p>
        </w:tc>
        <w:tc>
          <w:tcPr>
            <w:tcW w:w="567" w:type="dxa"/>
            <w:vAlign w:val="center"/>
          </w:tcPr>
          <w:p w14:paraId="689F746F" w14:textId="77777777" w:rsidR="00B55B27" w:rsidRPr="0070474E" w:rsidRDefault="00B55B27" w:rsidP="00584B33">
            <w:pPr>
              <w:jc w:val="center"/>
              <w:rPr>
                <w:rFonts w:hAnsi="ＭＳ 明朝"/>
              </w:rPr>
            </w:pPr>
          </w:p>
        </w:tc>
        <w:tc>
          <w:tcPr>
            <w:tcW w:w="567" w:type="dxa"/>
            <w:vAlign w:val="center"/>
          </w:tcPr>
          <w:p w14:paraId="4842C7A6" w14:textId="77777777" w:rsidR="00B55B27" w:rsidRPr="0070474E" w:rsidRDefault="00B55B27" w:rsidP="00584B33">
            <w:pPr>
              <w:jc w:val="center"/>
              <w:rPr>
                <w:rFonts w:hAnsi="ＭＳ 明朝"/>
              </w:rPr>
            </w:pPr>
          </w:p>
        </w:tc>
      </w:tr>
      <w:tr w:rsidR="0070474E" w:rsidRPr="0070474E" w14:paraId="23A42D05" w14:textId="77777777" w:rsidTr="001E7090">
        <w:trPr>
          <w:trHeight w:val="710"/>
        </w:trPr>
        <w:tc>
          <w:tcPr>
            <w:tcW w:w="2269" w:type="dxa"/>
            <w:vMerge/>
            <w:shd w:val="clear" w:color="auto" w:fill="auto"/>
          </w:tcPr>
          <w:p w14:paraId="74CF8948" w14:textId="2C7E7E75" w:rsidR="00B55B27" w:rsidRPr="0070474E" w:rsidRDefault="00B55B27" w:rsidP="00584B33">
            <w:pPr>
              <w:jc w:val="left"/>
              <w:rPr>
                <w:rFonts w:hAnsi="ＭＳ 明朝"/>
              </w:rPr>
            </w:pPr>
          </w:p>
        </w:tc>
        <w:tc>
          <w:tcPr>
            <w:tcW w:w="6804" w:type="dxa"/>
            <w:shd w:val="clear" w:color="auto" w:fill="auto"/>
            <w:vAlign w:val="center"/>
          </w:tcPr>
          <w:p w14:paraId="58D28D69" w14:textId="09D422FE" w:rsidR="00B55B27" w:rsidRPr="0070474E" w:rsidRDefault="00B55B27" w:rsidP="009052FC">
            <w:pPr>
              <w:spacing w:line="0" w:lineRule="atLeast"/>
              <w:rPr>
                <w:rFonts w:hAnsi="ＭＳ 明朝"/>
              </w:rPr>
            </w:pPr>
            <w:r w:rsidRPr="0070474E">
              <w:rPr>
                <w:rFonts w:hint="eastAsia"/>
                <w:szCs w:val="22"/>
              </w:rPr>
              <w:t>平塚労働基準監督署の受付印が押印されているか（</w:t>
            </w:r>
            <w:r w:rsidR="00FF07D5" w:rsidRPr="0070474E">
              <w:rPr>
                <w:rFonts w:hint="eastAsia"/>
                <w:szCs w:val="22"/>
              </w:rPr>
              <w:t>令和７年３月１日</w:t>
            </w:r>
            <w:r w:rsidRPr="0070474E">
              <w:rPr>
                <w:rFonts w:hint="eastAsia"/>
                <w:szCs w:val="22"/>
              </w:rPr>
              <w:t>以降の日付か）</w:t>
            </w:r>
          </w:p>
        </w:tc>
        <w:tc>
          <w:tcPr>
            <w:tcW w:w="567" w:type="dxa"/>
            <w:vAlign w:val="center"/>
          </w:tcPr>
          <w:p w14:paraId="2087D189" w14:textId="77777777" w:rsidR="00B55B27" w:rsidRPr="0070474E" w:rsidRDefault="00B55B27" w:rsidP="00584B33">
            <w:pPr>
              <w:jc w:val="center"/>
              <w:rPr>
                <w:rFonts w:hAnsi="ＭＳ 明朝"/>
              </w:rPr>
            </w:pPr>
          </w:p>
        </w:tc>
        <w:tc>
          <w:tcPr>
            <w:tcW w:w="567" w:type="dxa"/>
            <w:vAlign w:val="center"/>
          </w:tcPr>
          <w:p w14:paraId="157E26D3" w14:textId="77777777" w:rsidR="00B55B27" w:rsidRPr="0070474E" w:rsidRDefault="00B55B27" w:rsidP="00584B33">
            <w:pPr>
              <w:jc w:val="center"/>
              <w:rPr>
                <w:rFonts w:hAnsi="ＭＳ 明朝"/>
              </w:rPr>
            </w:pPr>
          </w:p>
        </w:tc>
      </w:tr>
      <w:tr w:rsidR="0070474E" w:rsidRPr="0070474E" w14:paraId="4E75E020" w14:textId="77777777" w:rsidTr="001E7090">
        <w:trPr>
          <w:trHeight w:val="692"/>
        </w:trPr>
        <w:tc>
          <w:tcPr>
            <w:tcW w:w="2269" w:type="dxa"/>
            <w:vMerge/>
            <w:shd w:val="clear" w:color="auto" w:fill="auto"/>
          </w:tcPr>
          <w:p w14:paraId="01E27E7A" w14:textId="77777777" w:rsidR="00B55B27" w:rsidRPr="0070474E" w:rsidRDefault="00B55B27" w:rsidP="001E7090">
            <w:pPr>
              <w:jc w:val="left"/>
              <w:rPr>
                <w:rFonts w:hAnsi="ＭＳ 明朝"/>
              </w:rPr>
            </w:pPr>
          </w:p>
        </w:tc>
        <w:tc>
          <w:tcPr>
            <w:tcW w:w="6804" w:type="dxa"/>
            <w:shd w:val="clear" w:color="auto" w:fill="auto"/>
            <w:vAlign w:val="center"/>
          </w:tcPr>
          <w:p w14:paraId="691AC2FE" w14:textId="5F3068EB" w:rsidR="00B55B27" w:rsidRPr="0070474E" w:rsidRDefault="00B55B27" w:rsidP="001E7090">
            <w:pPr>
              <w:spacing w:line="0" w:lineRule="atLeast"/>
              <w:rPr>
                <w:szCs w:val="22"/>
              </w:rPr>
            </w:pPr>
            <w:r w:rsidRPr="0070474E">
              <w:rPr>
                <w:rFonts w:hint="eastAsia"/>
                <w:szCs w:val="22"/>
              </w:rPr>
              <w:t>定めた又は改定した内容が、従業員の賃金（手当含む）</w:t>
            </w:r>
            <w:r w:rsidR="00961114" w:rsidRPr="0070474E">
              <w:rPr>
                <w:rFonts w:hint="eastAsia"/>
                <w:szCs w:val="22"/>
              </w:rPr>
              <w:t>、補助・助成制度、休暇、労働時間のいずれかに係る内容（制度）か</w:t>
            </w:r>
          </w:p>
        </w:tc>
        <w:tc>
          <w:tcPr>
            <w:tcW w:w="567" w:type="dxa"/>
            <w:vAlign w:val="center"/>
          </w:tcPr>
          <w:p w14:paraId="42B77EB7" w14:textId="77777777" w:rsidR="00B55B27" w:rsidRPr="0070474E" w:rsidRDefault="00B55B27" w:rsidP="001E7090">
            <w:pPr>
              <w:jc w:val="center"/>
              <w:rPr>
                <w:rFonts w:hAnsi="ＭＳ 明朝"/>
              </w:rPr>
            </w:pPr>
          </w:p>
        </w:tc>
        <w:tc>
          <w:tcPr>
            <w:tcW w:w="567" w:type="dxa"/>
            <w:vAlign w:val="center"/>
          </w:tcPr>
          <w:p w14:paraId="1485074D" w14:textId="77777777" w:rsidR="00B55B27" w:rsidRPr="0070474E" w:rsidRDefault="00B55B27" w:rsidP="001E7090">
            <w:pPr>
              <w:jc w:val="center"/>
              <w:rPr>
                <w:rFonts w:hAnsi="ＭＳ 明朝"/>
              </w:rPr>
            </w:pPr>
          </w:p>
        </w:tc>
      </w:tr>
      <w:tr w:rsidR="0070474E" w:rsidRPr="0070474E" w14:paraId="1456C14E" w14:textId="77777777" w:rsidTr="00B55B27">
        <w:trPr>
          <w:trHeight w:val="457"/>
        </w:trPr>
        <w:tc>
          <w:tcPr>
            <w:tcW w:w="2269" w:type="dxa"/>
            <w:vMerge/>
            <w:shd w:val="clear" w:color="auto" w:fill="auto"/>
          </w:tcPr>
          <w:p w14:paraId="53C87A75" w14:textId="77777777" w:rsidR="00B55B27" w:rsidRPr="0070474E" w:rsidRDefault="00B55B27" w:rsidP="001E7090">
            <w:pPr>
              <w:jc w:val="left"/>
              <w:rPr>
                <w:rFonts w:hAnsi="ＭＳ 明朝"/>
              </w:rPr>
            </w:pPr>
          </w:p>
        </w:tc>
        <w:tc>
          <w:tcPr>
            <w:tcW w:w="6804" w:type="dxa"/>
            <w:shd w:val="clear" w:color="auto" w:fill="auto"/>
            <w:vAlign w:val="center"/>
          </w:tcPr>
          <w:p w14:paraId="4D0EAE6C" w14:textId="1CBBE192" w:rsidR="00B55B27" w:rsidRPr="0070474E" w:rsidRDefault="00B55B27" w:rsidP="00CA2CA6">
            <w:pPr>
              <w:spacing w:line="0" w:lineRule="atLeast"/>
              <w:rPr>
                <w:rFonts w:hAnsi="ＭＳ 明朝"/>
              </w:rPr>
            </w:pPr>
            <w:r w:rsidRPr="0070474E">
              <w:rPr>
                <w:rFonts w:hint="eastAsia"/>
                <w:szCs w:val="22"/>
              </w:rPr>
              <w:t>定めた又は改定した内容が、平塚労働基準監督署への届出日時点で</w:t>
            </w:r>
            <w:r w:rsidRPr="0070474E">
              <w:rPr>
                <w:rFonts w:hAnsi="ＭＳ 明朝" w:hint="eastAsia"/>
              </w:rPr>
              <w:t>施行されている関係法令を上回る水準か</w:t>
            </w:r>
          </w:p>
        </w:tc>
        <w:tc>
          <w:tcPr>
            <w:tcW w:w="567" w:type="dxa"/>
            <w:vAlign w:val="center"/>
          </w:tcPr>
          <w:p w14:paraId="47464FDB" w14:textId="77777777" w:rsidR="00B55B27" w:rsidRPr="0070474E" w:rsidRDefault="00B55B27" w:rsidP="001E7090">
            <w:pPr>
              <w:jc w:val="center"/>
              <w:rPr>
                <w:rFonts w:hAnsi="ＭＳ 明朝"/>
              </w:rPr>
            </w:pPr>
          </w:p>
        </w:tc>
        <w:tc>
          <w:tcPr>
            <w:tcW w:w="567" w:type="dxa"/>
            <w:vAlign w:val="center"/>
          </w:tcPr>
          <w:p w14:paraId="6F72709A" w14:textId="77777777" w:rsidR="00B55B27" w:rsidRPr="0070474E" w:rsidRDefault="00B55B27" w:rsidP="001E7090">
            <w:pPr>
              <w:jc w:val="center"/>
              <w:rPr>
                <w:rFonts w:hAnsi="ＭＳ 明朝"/>
              </w:rPr>
            </w:pPr>
          </w:p>
        </w:tc>
      </w:tr>
      <w:tr w:rsidR="0070474E" w:rsidRPr="0070474E" w14:paraId="2A5FF80F" w14:textId="77777777" w:rsidTr="001E7090">
        <w:trPr>
          <w:trHeight w:val="457"/>
        </w:trPr>
        <w:tc>
          <w:tcPr>
            <w:tcW w:w="2269" w:type="dxa"/>
            <w:vMerge/>
            <w:shd w:val="clear" w:color="auto" w:fill="auto"/>
          </w:tcPr>
          <w:p w14:paraId="1E60AF4E" w14:textId="77777777" w:rsidR="00B55B27" w:rsidRPr="0070474E" w:rsidRDefault="00B55B27" w:rsidP="001E7090">
            <w:pPr>
              <w:jc w:val="left"/>
              <w:rPr>
                <w:rFonts w:hAnsi="ＭＳ 明朝"/>
              </w:rPr>
            </w:pPr>
          </w:p>
        </w:tc>
        <w:tc>
          <w:tcPr>
            <w:tcW w:w="6804" w:type="dxa"/>
            <w:shd w:val="clear" w:color="auto" w:fill="auto"/>
            <w:vAlign w:val="center"/>
          </w:tcPr>
          <w:p w14:paraId="7E31F4C9" w14:textId="3AB3DF36" w:rsidR="00B55B27" w:rsidRPr="0070474E" w:rsidRDefault="00E30AA5" w:rsidP="00FF07D5">
            <w:pPr>
              <w:spacing w:line="0" w:lineRule="atLeast"/>
              <w:rPr>
                <w:szCs w:val="22"/>
              </w:rPr>
            </w:pPr>
            <w:r w:rsidRPr="0070474E">
              <w:rPr>
                <w:rFonts w:hAnsi="ＭＳ 明朝" w:hint="eastAsia"/>
              </w:rPr>
              <w:t>定めた又は改定した内容が、令和７</w:t>
            </w:r>
            <w:r w:rsidR="000D626F" w:rsidRPr="0070474E">
              <w:rPr>
                <w:rFonts w:hAnsi="ＭＳ 明朝" w:hint="eastAsia"/>
              </w:rPr>
              <w:t>年度</w:t>
            </w:r>
            <w:r w:rsidR="00B55B27" w:rsidRPr="0070474E">
              <w:rPr>
                <w:rFonts w:hAnsi="ＭＳ 明朝" w:hint="eastAsia"/>
              </w:rPr>
              <w:t>に施行される関係法令</w:t>
            </w:r>
            <w:r w:rsidR="000D626F" w:rsidRPr="0070474E">
              <w:rPr>
                <w:rFonts w:hAnsi="ＭＳ 明朝" w:hint="eastAsia"/>
              </w:rPr>
              <w:t>への対応内容のみとなっていないか</w:t>
            </w:r>
          </w:p>
        </w:tc>
        <w:tc>
          <w:tcPr>
            <w:tcW w:w="567" w:type="dxa"/>
            <w:vAlign w:val="center"/>
          </w:tcPr>
          <w:p w14:paraId="5D88BEBA" w14:textId="77777777" w:rsidR="00B55B27" w:rsidRPr="0070474E" w:rsidRDefault="00B55B27" w:rsidP="001E7090">
            <w:pPr>
              <w:jc w:val="center"/>
              <w:rPr>
                <w:rFonts w:hAnsi="ＭＳ 明朝"/>
              </w:rPr>
            </w:pPr>
          </w:p>
        </w:tc>
        <w:tc>
          <w:tcPr>
            <w:tcW w:w="567" w:type="dxa"/>
            <w:vAlign w:val="center"/>
          </w:tcPr>
          <w:p w14:paraId="6209BB36" w14:textId="77777777" w:rsidR="00B55B27" w:rsidRPr="0070474E" w:rsidRDefault="00B55B27" w:rsidP="001E7090">
            <w:pPr>
              <w:jc w:val="center"/>
              <w:rPr>
                <w:rFonts w:hAnsi="ＭＳ 明朝"/>
              </w:rPr>
            </w:pPr>
          </w:p>
        </w:tc>
      </w:tr>
      <w:tr w:rsidR="0070474E" w:rsidRPr="0070474E" w14:paraId="018A18B8" w14:textId="77777777" w:rsidTr="009052FC">
        <w:trPr>
          <w:trHeight w:val="387"/>
        </w:trPr>
        <w:tc>
          <w:tcPr>
            <w:tcW w:w="10207" w:type="dxa"/>
            <w:gridSpan w:val="4"/>
            <w:shd w:val="clear" w:color="auto" w:fill="D0CECE" w:themeFill="background2" w:themeFillShade="E6"/>
            <w:vAlign w:val="center"/>
          </w:tcPr>
          <w:p w14:paraId="3F282116" w14:textId="03BF31D2" w:rsidR="00CA7E59" w:rsidRPr="0070474E" w:rsidRDefault="00CA7E59" w:rsidP="00CA7E59">
            <w:pPr>
              <w:spacing w:line="0" w:lineRule="atLeast"/>
              <w:rPr>
                <w:rFonts w:hAnsi="ＭＳ 明朝"/>
              </w:rPr>
            </w:pPr>
            <w:r w:rsidRPr="0070474E">
              <w:rPr>
                <w:rFonts w:hAnsi="ＭＳ 明朝" w:hint="eastAsia"/>
              </w:rPr>
              <w:t>―――　以下、該当事業所のみ（奨学金返還支援制度導入加算を受ける場合のみ）　―――</w:t>
            </w:r>
          </w:p>
        </w:tc>
      </w:tr>
      <w:tr w:rsidR="0070474E" w:rsidRPr="0070474E" w14:paraId="4111C924" w14:textId="77777777" w:rsidTr="001E7090">
        <w:trPr>
          <w:trHeight w:val="718"/>
        </w:trPr>
        <w:tc>
          <w:tcPr>
            <w:tcW w:w="2269" w:type="dxa"/>
            <w:shd w:val="clear" w:color="auto" w:fill="auto"/>
          </w:tcPr>
          <w:p w14:paraId="7256BD7C" w14:textId="54A0C2ED" w:rsidR="00CA7E59" w:rsidRPr="0070474E" w:rsidRDefault="00CA7E59" w:rsidP="00CA7E59">
            <w:pPr>
              <w:jc w:val="left"/>
              <w:rPr>
                <w:rFonts w:hAnsi="ＭＳ 明朝"/>
              </w:rPr>
            </w:pPr>
            <w:r w:rsidRPr="0070474E">
              <w:rPr>
                <w:rFonts w:hAnsi="ＭＳ 明朝" w:hint="eastAsia"/>
              </w:rPr>
              <w:t>就業規則の要件</w:t>
            </w:r>
          </w:p>
        </w:tc>
        <w:tc>
          <w:tcPr>
            <w:tcW w:w="6804" w:type="dxa"/>
            <w:shd w:val="clear" w:color="auto" w:fill="auto"/>
            <w:vAlign w:val="center"/>
          </w:tcPr>
          <w:p w14:paraId="04B0323A" w14:textId="389C9BC4" w:rsidR="00CA7E59" w:rsidRPr="0070474E" w:rsidRDefault="00FF07D5" w:rsidP="00CA7E59">
            <w:pPr>
              <w:spacing w:line="0" w:lineRule="atLeast"/>
              <w:rPr>
                <w:rFonts w:hAnsi="ＭＳ 明朝"/>
              </w:rPr>
            </w:pPr>
            <w:r w:rsidRPr="0070474E">
              <w:rPr>
                <w:rFonts w:hint="eastAsia"/>
                <w:szCs w:val="22"/>
              </w:rPr>
              <w:t>令和７年３月１日</w:t>
            </w:r>
            <w:r w:rsidR="00CA7E59" w:rsidRPr="0070474E">
              <w:rPr>
                <w:rFonts w:hAnsi="ＭＳ 明朝" w:hint="eastAsia"/>
              </w:rPr>
              <w:t>以降新たに、従業員に対する</w:t>
            </w:r>
            <w:r w:rsidR="00CA7E59" w:rsidRPr="0070474E">
              <w:rPr>
                <w:rFonts w:hint="eastAsia"/>
                <w:szCs w:val="22"/>
              </w:rPr>
              <w:t>奨学金返還支援制度が</w:t>
            </w:r>
            <w:r w:rsidR="00CA7E59" w:rsidRPr="0070474E">
              <w:rPr>
                <w:rFonts w:hAnsi="ＭＳ 明朝" w:hint="eastAsia"/>
              </w:rPr>
              <w:t>定められているか</w:t>
            </w:r>
          </w:p>
        </w:tc>
        <w:tc>
          <w:tcPr>
            <w:tcW w:w="567" w:type="dxa"/>
            <w:vAlign w:val="center"/>
          </w:tcPr>
          <w:p w14:paraId="768393CA" w14:textId="77777777" w:rsidR="00CA7E59" w:rsidRPr="0070474E" w:rsidRDefault="00CA7E59" w:rsidP="00CA7E59">
            <w:pPr>
              <w:jc w:val="center"/>
              <w:rPr>
                <w:rFonts w:hAnsi="ＭＳ 明朝"/>
              </w:rPr>
            </w:pPr>
          </w:p>
        </w:tc>
        <w:tc>
          <w:tcPr>
            <w:tcW w:w="567" w:type="dxa"/>
            <w:vAlign w:val="center"/>
          </w:tcPr>
          <w:p w14:paraId="30C9997B" w14:textId="77777777" w:rsidR="00CA7E59" w:rsidRPr="0070474E" w:rsidRDefault="00CA7E59" w:rsidP="00CA7E59">
            <w:pPr>
              <w:jc w:val="center"/>
              <w:rPr>
                <w:rFonts w:hAnsi="ＭＳ 明朝"/>
              </w:rPr>
            </w:pPr>
          </w:p>
        </w:tc>
      </w:tr>
    </w:tbl>
    <w:p w14:paraId="2635D2C1" w14:textId="5E650B78" w:rsidR="008B18F7" w:rsidRDefault="00D47A27" w:rsidP="008B18F7">
      <w:pPr>
        <w:ind w:leftChars="100" w:left="220"/>
        <w:jc w:val="left"/>
        <w:rPr>
          <w:rFonts w:hAnsi="ＭＳ 明朝"/>
        </w:rPr>
      </w:pPr>
      <w:r w:rsidRPr="0070474E">
        <w:rPr>
          <w:rFonts w:hAnsi="ＭＳ 明朝" w:hint="eastAsia"/>
        </w:rPr>
        <w:t>以上</w:t>
      </w:r>
      <w:r w:rsidR="00490949" w:rsidRPr="0070474E">
        <w:rPr>
          <w:rFonts w:hAnsi="ＭＳ 明朝" w:hint="eastAsia"/>
        </w:rPr>
        <w:t>、</w:t>
      </w:r>
      <w:r w:rsidR="00F4339A" w:rsidRPr="0070474E">
        <w:rPr>
          <w:rFonts w:hAnsi="ＭＳ 明朝" w:hint="eastAsia"/>
        </w:rPr>
        <w:t>奨励金</w:t>
      </w:r>
      <w:r w:rsidR="0080336B" w:rsidRPr="0070474E">
        <w:rPr>
          <w:rFonts w:hAnsi="ＭＳ 明朝" w:hint="eastAsia"/>
        </w:rPr>
        <w:t>の</w:t>
      </w:r>
      <w:r w:rsidR="00F4339A" w:rsidRPr="0070474E">
        <w:rPr>
          <w:rFonts w:hAnsi="ＭＳ 明朝" w:hint="eastAsia"/>
        </w:rPr>
        <w:t>申請に伴い、</w:t>
      </w:r>
      <w:r w:rsidR="00BF4F7C" w:rsidRPr="0070474E">
        <w:rPr>
          <w:rFonts w:hAnsi="ＭＳ 明朝" w:hint="eastAsia"/>
        </w:rPr>
        <w:t>就業規則が適</w:t>
      </w:r>
      <w:r w:rsidR="00BF4F7C" w:rsidRPr="00B30C43">
        <w:rPr>
          <w:rFonts w:hAnsi="ＭＳ 明朝" w:hint="eastAsia"/>
        </w:rPr>
        <w:t>切に</w:t>
      </w:r>
      <w:r w:rsidRPr="00B30C43">
        <w:rPr>
          <w:rFonts w:hAnsi="ＭＳ 明朝" w:hint="eastAsia"/>
        </w:rPr>
        <w:t>作成さ</w:t>
      </w:r>
      <w:r>
        <w:rPr>
          <w:rFonts w:hAnsi="ＭＳ 明朝" w:hint="eastAsia"/>
        </w:rPr>
        <w:t>れている</w:t>
      </w:r>
      <w:r w:rsidR="00BF4F7C">
        <w:rPr>
          <w:rFonts w:hAnsi="ＭＳ 明朝" w:hint="eastAsia"/>
        </w:rPr>
        <w:t>ことを確認</w:t>
      </w:r>
      <w:r w:rsidR="008B18F7" w:rsidRPr="001105C8">
        <w:rPr>
          <w:rFonts w:hAnsi="ＭＳ 明朝" w:hint="eastAsia"/>
        </w:rPr>
        <w:t>しました。</w:t>
      </w:r>
    </w:p>
    <w:p w14:paraId="48AC2C39" w14:textId="77777777" w:rsidR="00BF4F7C" w:rsidRPr="00BE5E70" w:rsidRDefault="00BF4F7C" w:rsidP="008B18F7">
      <w:pPr>
        <w:ind w:leftChars="100" w:left="220"/>
        <w:jc w:val="left"/>
        <w:rPr>
          <w:rFonts w:hAnsi="ＭＳ 明朝"/>
        </w:rPr>
      </w:pPr>
    </w:p>
    <w:p w14:paraId="13EB37B7" w14:textId="16F631DC" w:rsidR="008B18F7" w:rsidRDefault="008B18F7" w:rsidP="0081562C">
      <w:pPr>
        <w:wordWrap w:val="0"/>
        <w:ind w:leftChars="100" w:left="220" w:right="107"/>
        <w:jc w:val="right"/>
        <w:rPr>
          <w:rFonts w:hAnsi="ＭＳ 明朝"/>
        </w:rPr>
      </w:pPr>
      <w:r w:rsidRPr="001105C8">
        <w:rPr>
          <w:rFonts w:hAnsi="ＭＳ 明朝" w:hint="eastAsia"/>
        </w:rPr>
        <w:t xml:space="preserve">　　年　　月　　日　</w:t>
      </w:r>
    </w:p>
    <w:p w14:paraId="2E1F8BA3" w14:textId="07DC2F3C" w:rsidR="003B584A" w:rsidRDefault="003B584A" w:rsidP="003B584A">
      <w:pPr>
        <w:ind w:leftChars="100" w:left="220" w:right="4217"/>
        <w:jc w:val="right"/>
        <w:rPr>
          <w:rFonts w:hAnsi="ＭＳ 明朝" w:hint="eastAsia"/>
        </w:rPr>
      </w:pPr>
    </w:p>
    <w:p w14:paraId="79E28E32" w14:textId="143BE2D4" w:rsidR="0024460C" w:rsidRPr="0042273B" w:rsidRDefault="0080336B" w:rsidP="0042273B">
      <w:pPr>
        <w:wordWrap w:val="0"/>
        <w:ind w:leftChars="100" w:left="220" w:right="141"/>
        <w:jc w:val="right"/>
        <w:rPr>
          <w:rFonts w:hAnsi="ＭＳ 明朝" w:hint="eastAsia"/>
        </w:rPr>
        <w:sectPr w:rsidR="0024460C" w:rsidRPr="0042273B" w:rsidSect="0042273B">
          <w:type w:val="continuous"/>
          <w:pgSz w:w="11906" w:h="16838"/>
          <w:pgMar w:top="709" w:right="851" w:bottom="284" w:left="992" w:header="851" w:footer="170" w:gutter="0"/>
          <w:cols w:space="425"/>
          <w:docGrid w:type="lines" w:linePitch="360"/>
        </w:sectPr>
      </w:pPr>
      <w:r>
        <w:rPr>
          <w:noProof/>
          <w:sz w:val="21"/>
          <w:szCs w:val="22"/>
          <w:u w:val="single"/>
        </w:rPr>
        <mc:AlternateContent>
          <mc:Choice Requires="wps">
            <w:drawing>
              <wp:anchor distT="0" distB="0" distL="114300" distR="114300" simplePos="0" relativeHeight="251662336" behindDoc="0" locked="0" layoutInCell="1" allowOverlap="1" wp14:anchorId="3F28D402" wp14:editId="39D36349">
                <wp:simplePos x="0" y="0"/>
                <wp:positionH relativeFrom="column">
                  <wp:posOffset>346906</wp:posOffset>
                </wp:positionH>
                <wp:positionV relativeFrom="paragraph">
                  <wp:posOffset>238760</wp:posOffset>
                </wp:positionV>
                <wp:extent cx="5635869" cy="0"/>
                <wp:effectExtent l="0" t="0" r="22225" b="19050"/>
                <wp:wrapNone/>
                <wp:docPr id="4" name="直線コネクタ 4"/>
                <wp:cNvGraphicFramePr/>
                <a:graphic xmlns:a="http://schemas.openxmlformats.org/drawingml/2006/main">
                  <a:graphicData uri="http://schemas.microsoft.com/office/word/2010/wordprocessingShape">
                    <wps:wsp>
                      <wps:cNvCnPr/>
                      <wps:spPr>
                        <a:xfrm>
                          <a:off x="0" y="0"/>
                          <a:ext cx="56358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928BD"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18.8pt" to="471.0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" strokecolor="black [3213]" strokeweight=".5pt">
                <v:stroke joinstyle="miter"/>
              </v:line>
            </w:pict>
          </mc:Fallback>
        </mc:AlternateContent>
      </w:r>
      <w:r w:rsidR="003B584A" w:rsidRPr="008F4A12">
        <w:rPr>
          <w:rFonts w:hint="eastAsia"/>
          <w:szCs w:val="22"/>
        </w:rPr>
        <w:t>平塚市</w:t>
      </w:r>
      <w:r w:rsidR="00E269B4">
        <w:rPr>
          <w:rFonts w:hint="eastAsia"/>
          <w:szCs w:val="22"/>
        </w:rPr>
        <w:t>子育て支援企業応援アドバイザー</w:t>
      </w:r>
      <w:r w:rsidR="003B584A">
        <w:rPr>
          <w:rFonts w:hint="eastAsia"/>
          <w:szCs w:val="22"/>
        </w:rPr>
        <w:t>：（</w:t>
      </w:r>
      <w:r w:rsidR="008B18F7" w:rsidRPr="001105C8">
        <w:rPr>
          <w:rFonts w:hAnsi="ＭＳ 明朝" w:hint="eastAsia"/>
        </w:rPr>
        <w:t>氏名</w:t>
      </w:r>
      <w:r w:rsidR="003B584A">
        <w:rPr>
          <w:rFonts w:hAnsi="ＭＳ 明朝" w:hint="eastAsia"/>
        </w:rPr>
        <w:t>）</w:t>
      </w:r>
      <w:r w:rsidR="0059320B">
        <w:rPr>
          <w:rFonts w:hAnsi="ＭＳ 明朝" w:hint="eastAsia"/>
        </w:rPr>
        <w:t xml:space="preserve">　　　　　　　　　　　　　　　　　　　</w:t>
      </w:r>
      <w:bookmarkStart w:id="0" w:name="_GoBack"/>
      <w:bookmarkEnd w:id="0"/>
    </w:p>
    <w:p w14:paraId="36037ABA" w14:textId="4F56BF03" w:rsidR="00F7478A" w:rsidRPr="0059320B" w:rsidRDefault="00F7478A" w:rsidP="0042273B">
      <w:pPr>
        <w:spacing w:line="0" w:lineRule="atLeast"/>
        <w:rPr>
          <w:rFonts w:hint="eastAsia"/>
        </w:rPr>
      </w:pPr>
    </w:p>
    <w:sectPr w:rsidR="00F7478A" w:rsidRPr="0059320B" w:rsidSect="0042273B">
      <w:type w:val="continuous"/>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8ECBD" w14:textId="77777777" w:rsidR="002E02A6" w:rsidRDefault="002E02A6" w:rsidP="00383C64">
      <w:r>
        <w:separator/>
      </w:r>
    </w:p>
  </w:endnote>
  <w:endnote w:type="continuationSeparator" w:id="0">
    <w:p w14:paraId="05ED4741" w14:textId="77777777" w:rsidR="002E02A6" w:rsidRDefault="002E02A6" w:rsidP="0038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16EC4" w14:textId="77777777" w:rsidR="002E02A6" w:rsidRDefault="002E02A6" w:rsidP="00383C64">
      <w:r>
        <w:separator/>
      </w:r>
    </w:p>
  </w:footnote>
  <w:footnote w:type="continuationSeparator" w:id="0">
    <w:p w14:paraId="488117E6" w14:textId="77777777" w:rsidR="002E02A6" w:rsidRDefault="002E02A6" w:rsidP="0038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732BD"/>
    <w:multiLevelType w:val="hybridMultilevel"/>
    <w:tmpl w:val="C7FCB31C"/>
    <w:lvl w:ilvl="0" w:tplc="2DFEAE7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3B7B9F"/>
    <w:multiLevelType w:val="hybridMultilevel"/>
    <w:tmpl w:val="F6141BC2"/>
    <w:lvl w:ilvl="0" w:tplc="4ECC39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5C2B0A"/>
    <w:multiLevelType w:val="hybridMultilevel"/>
    <w:tmpl w:val="BFD4A774"/>
    <w:lvl w:ilvl="0" w:tplc="437A335C">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75520EEA"/>
    <w:multiLevelType w:val="hybridMultilevel"/>
    <w:tmpl w:val="3D4629EC"/>
    <w:lvl w:ilvl="0" w:tplc="7A627588">
      <w:start w:val="1"/>
      <w:numFmt w:val="decimalFullWidth"/>
      <w:lvlText w:val="（%1）"/>
      <w:lvlJc w:val="left"/>
      <w:pPr>
        <w:ind w:left="1065" w:hanging="8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revisionView w:markup="0" w:inkAnnotations="0"/>
  <w:defaultTabStop w:val="840"/>
  <w:drawingGridHorizontalSpacing w:val="11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20"/>
    <w:rsid w:val="00001584"/>
    <w:rsid w:val="00005ADE"/>
    <w:rsid w:val="00013FC1"/>
    <w:rsid w:val="0001558A"/>
    <w:rsid w:val="000158CC"/>
    <w:rsid w:val="00020684"/>
    <w:rsid w:val="0004376B"/>
    <w:rsid w:val="00047A2F"/>
    <w:rsid w:val="000503CE"/>
    <w:rsid w:val="00060C86"/>
    <w:rsid w:val="00061203"/>
    <w:rsid w:val="000614F5"/>
    <w:rsid w:val="00065AAB"/>
    <w:rsid w:val="000717A2"/>
    <w:rsid w:val="000964D8"/>
    <w:rsid w:val="000B0342"/>
    <w:rsid w:val="000B1FB3"/>
    <w:rsid w:val="000B7FFB"/>
    <w:rsid w:val="000C4163"/>
    <w:rsid w:val="000C5D36"/>
    <w:rsid w:val="000D2977"/>
    <w:rsid w:val="000D626F"/>
    <w:rsid w:val="000D64A9"/>
    <w:rsid w:val="000E0EAB"/>
    <w:rsid w:val="000E31E9"/>
    <w:rsid w:val="000F1037"/>
    <w:rsid w:val="000F764B"/>
    <w:rsid w:val="001039EE"/>
    <w:rsid w:val="001049F9"/>
    <w:rsid w:val="00107B54"/>
    <w:rsid w:val="00107D46"/>
    <w:rsid w:val="00110E70"/>
    <w:rsid w:val="00112A7F"/>
    <w:rsid w:val="00113031"/>
    <w:rsid w:val="001135C9"/>
    <w:rsid w:val="00115F9C"/>
    <w:rsid w:val="00117A6C"/>
    <w:rsid w:val="00117B39"/>
    <w:rsid w:val="00122A1F"/>
    <w:rsid w:val="00125B31"/>
    <w:rsid w:val="0012791D"/>
    <w:rsid w:val="00130B9B"/>
    <w:rsid w:val="001351E4"/>
    <w:rsid w:val="00141FD9"/>
    <w:rsid w:val="001429FE"/>
    <w:rsid w:val="00150864"/>
    <w:rsid w:val="00152432"/>
    <w:rsid w:val="0015357F"/>
    <w:rsid w:val="00154EB5"/>
    <w:rsid w:val="00166FC8"/>
    <w:rsid w:val="00172C6E"/>
    <w:rsid w:val="00174D29"/>
    <w:rsid w:val="00174F75"/>
    <w:rsid w:val="001818BF"/>
    <w:rsid w:val="00181C22"/>
    <w:rsid w:val="001835CB"/>
    <w:rsid w:val="001924EE"/>
    <w:rsid w:val="001949C7"/>
    <w:rsid w:val="001A03F1"/>
    <w:rsid w:val="001A0781"/>
    <w:rsid w:val="001A13AB"/>
    <w:rsid w:val="001A6531"/>
    <w:rsid w:val="001A6B47"/>
    <w:rsid w:val="001A7090"/>
    <w:rsid w:val="001B0151"/>
    <w:rsid w:val="001C39EF"/>
    <w:rsid w:val="001C3F44"/>
    <w:rsid w:val="001C40A3"/>
    <w:rsid w:val="001C5EA4"/>
    <w:rsid w:val="001D591F"/>
    <w:rsid w:val="001E7090"/>
    <w:rsid w:val="00202BDD"/>
    <w:rsid w:val="002074AD"/>
    <w:rsid w:val="002118EA"/>
    <w:rsid w:val="002152B5"/>
    <w:rsid w:val="00215630"/>
    <w:rsid w:val="00224573"/>
    <w:rsid w:val="002341DA"/>
    <w:rsid w:val="002356B8"/>
    <w:rsid w:val="0024460C"/>
    <w:rsid w:val="00247735"/>
    <w:rsid w:val="00247F04"/>
    <w:rsid w:val="00251ACE"/>
    <w:rsid w:val="00260033"/>
    <w:rsid w:val="00265834"/>
    <w:rsid w:val="00272D9E"/>
    <w:rsid w:val="00274912"/>
    <w:rsid w:val="00275DC0"/>
    <w:rsid w:val="00276BB5"/>
    <w:rsid w:val="00280442"/>
    <w:rsid w:val="00284CB5"/>
    <w:rsid w:val="002918F4"/>
    <w:rsid w:val="00291A8F"/>
    <w:rsid w:val="00295079"/>
    <w:rsid w:val="002B17FD"/>
    <w:rsid w:val="002B5B8D"/>
    <w:rsid w:val="002B5FB3"/>
    <w:rsid w:val="002B76C2"/>
    <w:rsid w:val="002C13E4"/>
    <w:rsid w:val="002C507B"/>
    <w:rsid w:val="002D5DE9"/>
    <w:rsid w:val="002E02A6"/>
    <w:rsid w:val="002E0C03"/>
    <w:rsid w:val="002E3053"/>
    <w:rsid w:val="002E388F"/>
    <w:rsid w:val="002E6931"/>
    <w:rsid w:val="002F13E3"/>
    <w:rsid w:val="002F3A3C"/>
    <w:rsid w:val="002F6936"/>
    <w:rsid w:val="002F72DE"/>
    <w:rsid w:val="00307D65"/>
    <w:rsid w:val="00316D20"/>
    <w:rsid w:val="00326EDA"/>
    <w:rsid w:val="0032774E"/>
    <w:rsid w:val="00330781"/>
    <w:rsid w:val="0033300C"/>
    <w:rsid w:val="00335915"/>
    <w:rsid w:val="003437BC"/>
    <w:rsid w:val="0034641A"/>
    <w:rsid w:val="00346BAC"/>
    <w:rsid w:val="0034729C"/>
    <w:rsid w:val="003474F9"/>
    <w:rsid w:val="00347799"/>
    <w:rsid w:val="00347F8E"/>
    <w:rsid w:val="00352D5F"/>
    <w:rsid w:val="0035608F"/>
    <w:rsid w:val="00363629"/>
    <w:rsid w:val="003668A3"/>
    <w:rsid w:val="0037200F"/>
    <w:rsid w:val="00377A4F"/>
    <w:rsid w:val="00382669"/>
    <w:rsid w:val="00383C64"/>
    <w:rsid w:val="00387B86"/>
    <w:rsid w:val="003A36A0"/>
    <w:rsid w:val="003A4009"/>
    <w:rsid w:val="003A493C"/>
    <w:rsid w:val="003A6424"/>
    <w:rsid w:val="003B4B33"/>
    <w:rsid w:val="003B584A"/>
    <w:rsid w:val="003C7FA1"/>
    <w:rsid w:val="003E0F52"/>
    <w:rsid w:val="003E17E6"/>
    <w:rsid w:val="003E3990"/>
    <w:rsid w:val="003F120D"/>
    <w:rsid w:val="004121AC"/>
    <w:rsid w:val="00415F74"/>
    <w:rsid w:val="0042273B"/>
    <w:rsid w:val="004244D3"/>
    <w:rsid w:val="0042617A"/>
    <w:rsid w:val="00431A23"/>
    <w:rsid w:val="0043338B"/>
    <w:rsid w:val="004368F4"/>
    <w:rsid w:val="00442380"/>
    <w:rsid w:val="00453FAB"/>
    <w:rsid w:val="00454041"/>
    <w:rsid w:val="00455AAD"/>
    <w:rsid w:val="004704F1"/>
    <w:rsid w:val="00477D20"/>
    <w:rsid w:val="00482E3E"/>
    <w:rsid w:val="00483BB5"/>
    <w:rsid w:val="00486955"/>
    <w:rsid w:val="00490949"/>
    <w:rsid w:val="004978A0"/>
    <w:rsid w:val="004A43ED"/>
    <w:rsid w:val="004A6E96"/>
    <w:rsid w:val="004A7A91"/>
    <w:rsid w:val="004B2B12"/>
    <w:rsid w:val="004C4255"/>
    <w:rsid w:val="004D3B47"/>
    <w:rsid w:val="004D6B4C"/>
    <w:rsid w:val="004E09EC"/>
    <w:rsid w:val="004E49C3"/>
    <w:rsid w:val="004E558D"/>
    <w:rsid w:val="004F1EB8"/>
    <w:rsid w:val="004F3E4B"/>
    <w:rsid w:val="004F4257"/>
    <w:rsid w:val="004F5BB5"/>
    <w:rsid w:val="005016D8"/>
    <w:rsid w:val="0052317B"/>
    <w:rsid w:val="00524710"/>
    <w:rsid w:val="00524CD4"/>
    <w:rsid w:val="00533B0D"/>
    <w:rsid w:val="00535149"/>
    <w:rsid w:val="00542047"/>
    <w:rsid w:val="0054224A"/>
    <w:rsid w:val="00543713"/>
    <w:rsid w:val="00544FF5"/>
    <w:rsid w:val="00545397"/>
    <w:rsid w:val="00546BDD"/>
    <w:rsid w:val="00553A61"/>
    <w:rsid w:val="0056267B"/>
    <w:rsid w:val="005626C9"/>
    <w:rsid w:val="00564633"/>
    <w:rsid w:val="00566A1F"/>
    <w:rsid w:val="005775FA"/>
    <w:rsid w:val="00584913"/>
    <w:rsid w:val="00584B33"/>
    <w:rsid w:val="0059115E"/>
    <w:rsid w:val="0059320B"/>
    <w:rsid w:val="005A21DA"/>
    <w:rsid w:val="005B4782"/>
    <w:rsid w:val="005B6BEF"/>
    <w:rsid w:val="005D082D"/>
    <w:rsid w:val="005D09F7"/>
    <w:rsid w:val="005D1365"/>
    <w:rsid w:val="005E0A4E"/>
    <w:rsid w:val="005E3631"/>
    <w:rsid w:val="005E3B23"/>
    <w:rsid w:val="005F4983"/>
    <w:rsid w:val="005F5191"/>
    <w:rsid w:val="0060152E"/>
    <w:rsid w:val="00601B42"/>
    <w:rsid w:val="00606745"/>
    <w:rsid w:val="006106B6"/>
    <w:rsid w:val="006111CF"/>
    <w:rsid w:val="006140EC"/>
    <w:rsid w:val="00614194"/>
    <w:rsid w:val="006241E6"/>
    <w:rsid w:val="00627B4F"/>
    <w:rsid w:val="006331B4"/>
    <w:rsid w:val="00633B54"/>
    <w:rsid w:val="006371D9"/>
    <w:rsid w:val="00641BC4"/>
    <w:rsid w:val="006430B4"/>
    <w:rsid w:val="0064479C"/>
    <w:rsid w:val="00645CDB"/>
    <w:rsid w:val="00647393"/>
    <w:rsid w:val="00647E0A"/>
    <w:rsid w:val="00650996"/>
    <w:rsid w:val="00656230"/>
    <w:rsid w:val="00657472"/>
    <w:rsid w:val="006600EC"/>
    <w:rsid w:val="00667680"/>
    <w:rsid w:val="00667A67"/>
    <w:rsid w:val="00671679"/>
    <w:rsid w:val="006812B6"/>
    <w:rsid w:val="006813AA"/>
    <w:rsid w:val="00686865"/>
    <w:rsid w:val="00691CA1"/>
    <w:rsid w:val="00694A84"/>
    <w:rsid w:val="006A2F68"/>
    <w:rsid w:val="006B0417"/>
    <w:rsid w:val="006B0BE3"/>
    <w:rsid w:val="006B4C80"/>
    <w:rsid w:val="006C1B33"/>
    <w:rsid w:val="006D14CE"/>
    <w:rsid w:val="006E251C"/>
    <w:rsid w:val="006E28E5"/>
    <w:rsid w:val="006E680B"/>
    <w:rsid w:val="006F2F1C"/>
    <w:rsid w:val="006F4BE5"/>
    <w:rsid w:val="007011FD"/>
    <w:rsid w:val="0070474E"/>
    <w:rsid w:val="00713AC3"/>
    <w:rsid w:val="00723E6E"/>
    <w:rsid w:val="00730903"/>
    <w:rsid w:val="00732162"/>
    <w:rsid w:val="0073360C"/>
    <w:rsid w:val="00733977"/>
    <w:rsid w:val="00751120"/>
    <w:rsid w:val="00764EE6"/>
    <w:rsid w:val="00777AF6"/>
    <w:rsid w:val="007853F5"/>
    <w:rsid w:val="00786C57"/>
    <w:rsid w:val="007A1739"/>
    <w:rsid w:val="007B0CA1"/>
    <w:rsid w:val="007B2464"/>
    <w:rsid w:val="007B5F6F"/>
    <w:rsid w:val="007C0516"/>
    <w:rsid w:val="007C4099"/>
    <w:rsid w:val="007C6266"/>
    <w:rsid w:val="007C78FB"/>
    <w:rsid w:val="007D059D"/>
    <w:rsid w:val="007D29EB"/>
    <w:rsid w:val="007D3AC1"/>
    <w:rsid w:val="007D4923"/>
    <w:rsid w:val="007D4AD8"/>
    <w:rsid w:val="007D57CF"/>
    <w:rsid w:val="007E26B9"/>
    <w:rsid w:val="007E6889"/>
    <w:rsid w:val="00800D4B"/>
    <w:rsid w:val="008024BD"/>
    <w:rsid w:val="0080336B"/>
    <w:rsid w:val="0080637F"/>
    <w:rsid w:val="0081562C"/>
    <w:rsid w:val="008404C9"/>
    <w:rsid w:val="00843849"/>
    <w:rsid w:val="00845BDC"/>
    <w:rsid w:val="0084772C"/>
    <w:rsid w:val="00852971"/>
    <w:rsid w:val="00853CA3"/>
    <w:rsid w:val="00854317"/>
    <w:rsid w:val="00867A2C"/>
    <w:rsid w:val="00870E7F"/>
    <w:rsid w:val="00871522"/>
    <w:rsid w:val="00873A0E"/>
    <w:rsid w:val="00875D75"/>
    <w:rsid w:val="00884ED4"/>
    <w:rsid w:val="00887D5E"/>
    <w:rsid w:val="00892FB2"/>
    <w:rsid w:val="008A4A9B"/>
    <w:rsid w:val="008B18F7"/>
    <w:rsid w:val="008C0FB9"/>
    <w:rsid w:val="008C3121"/>
    <w:rsid w:val="008D3BCB"/>
    <w:rsid w:val="008D7CF5"/>
    <w:rsid w:val="008E41CD"/>
    <w:rsid w:val="008E4B3C"/>
    <w:rsid w:val="008F0965"/>
    <w:rsid w:val="008F1AAE"/>
    <w:rsid w:val="008F7C7B"/>
    <w:rsid w:val="0090326A"/>
    <w:rsid w:val="00903D7A"/>
    <w:rsid w:val="009052FC"/>
    <w:rsid w:val="00905C78"/>
    <w:rsid w:val="00925933"/>
    <w:rsid w:val="00932E5F"/>
    <w:rsid w:val="00933CFB"/>
    <w:rsid w:val="00935DFC"/>
    <w:rsid w:val="00951C81"/>
    <w:rsid w:val="00960886"/>
    <w:rsid w:val="00961114"/>
    <w:rsid w:val="00963CD0"/>
    <w:rsid w:val="00971AD7"/>
    <w:rsid w:val="00981FBC"/>
    <w:rsid w:val="00982505"/>
    <w:rsid w:val="009862F9"/>
    <w:rsid w:val="009904B5"/>
    <w:rsid w:val="00991AF3"/>
    <w:rsid w:val="009A1604"/>
    <w:rsid w:val="009B0BBB"/>
    <w:rsid w:val="009B2177"/>
    <w:rsid w:val="009B2272"/>
    <w:rsid w:val="009B2732"/>
    <w:rsid w:val="009C7130"/>
    <w:rsid w:val="009D0D13"/>
    <w:rsid w:val="009D41A9"/>
    <w:rsid w:val="009E04A4"/>
    <w:rsid w:val="009E2489"/>
    <w:rsid w:val="009E4784"/>
    <w:rsid w:val="009F3CD1"/>
    <w:rsid w:val="009F5B53"/>
    <w:rsid w:val="00A01751"/>
    <w:rsid w:val="00A03696"/>
    <w:rsid w:val="00A12579"/>
    <w:rsid w:val="00A13E13"/>
    <w:rsid w:val="00A2163B"/>
    <w:rsid w:val="00A224D4"/>
    <w:rsid w:val="00A267BA"/>
    <w:rsid w:val="00A30F87"/>
    <w:rsid w:val="00A31E95"/>
    <w:rsid w:val="00A37368"/>
    <w:rsid w:val="00A457E7"/>
    <w:rsid w:val="00A50C83"/>
    <w:rsid w:val="00A57CD4"/>
    <w:rsid w:val="00A62BEC"/>
    <w:rsid w:val="00A67C26"/>
    <w:rsid w:val="00A828FA"/>
    <w:rsid w:val="00A94337"/>
    <w:rsid w:val="00A97121"/>
    <w:rsid w:val="00AA0806"/>
    <w:rsid w:val="00AA0C8C"/>
    <w:rsid w:val="00AA389A"/>
    <w:rsid w:val="00AB41A5"/>
    <w:rsid w:val="00AB44D2"/>
    <w:rsid w:val="00AB6438"/>
    <w:rsid w:val="00AB7A6A"/>
    <w:rsid w:val="00AD073F"/>
    <w:rsid w:val="00AD1360"/>
    <w:rsid w:val="00AD4902"/>
    <w:rsid w:val="00B007C5"/>
    <w:rsid w:val="00B15E7A"/>
    <w:rsid w:val="00B22CE2"/>
    <w:rsid w:val="00B30C43"/>
    <w:rsid w:val="00B358A0"/>
    <w:rsid w:val="00B40FFF"/>
    <w:rsid w:val="00B44F18"/>
    <w:rsid w:val="00B51021"/>
    <w:rsid w:val="00B51851"/>
    <w:rsid w:val="00B52866"/>
    <w:rsid w:val="00B55B27"/>
    <w:rsid w:val="00B61287"/>
    <w:rsid w:val="00B72041"/>
    <w:rsid w:val="00B771BF"/>
    <w:rsid w:val="00B77F6B"/>
    <w:rsid w:val="00B85C68"/>
    <w:rsid w:val="00B8697C"/>
    <w:rsid w:val="00B93AC6"/>
    <w:rsid w:val="00B94C3F"/>
    <w:rsid w:val="00B95BDA"/>
    <w:rsid w:val="00BB52B0"/>
    <w:rsid w:val="00BD09B3"/>
    <w:rsid w:val="00BD1C90"/>
    <w:rsid w:val="00BD3FE1"/>
    <w:rsid w:val="00BE06FD"/>
    <w:rsid w:val="00BE4CE8"/>
    <w:rsid w:val="00BE5E70"/>
    <w:rsid w:val="00BE7241"/>
    <w:rsid w:val="00BF4F7C"/>
    <w:rsid w:val="00C028D6"/>
    <w:rsid w:val="00C02B65"/>
    <w:rsid w:val="00C1056D"/>
    <w:rsid w:val="00C1238B"/>
    <w:rsid w:val="00C13B87"/>
    <w:rsid w:val="00C40C52"/>
    <w:rsid w:val="00C40F35"/>
    <w:rsid w:val="00C53DBB"/>
    <w:rsid w:val="00C7069E"/>
    <w:rsid w:val="00C76ACC"/>
    <w:rsid w:val="00C8530A"/>
    <w:rsid w:val="00C957A2"/>
    <w:rsid w:val="00CA2CA6"/>
    <w:rsid w:val="00CA4A8F"/>
    <w:rsid w:val="00CA68F8"/>
    <w:rsid w:val="00CA7E59"/>
    <w:rsid w:val="00CB39F7"/>
    <w:rsid w:val="00CC4ABC"/>
    <w:rsid w:val="00CD578B"/>
    <w:rsid w:val="00CE1B5A"/>
    <w:rsid w:val="00CE4591"/>
    <w:rsid w:val="00CE52E4"/>
    <w:rsid w:val="00CF5C8C"/>
    <w:rsid w:val="00D10FF8"/>
    <w:rsid w:val="00D119A2"/>
    <w:rsid w:val="00D148A6"/>
    <w:rsid w:val="00D1645F"/>
    <w:rsid w:val="00D17075"/>
    <w:rsid w:val="00D271C9"/>
    <w:rsid w:val="00D275BB"/>
    <w:rsid w:val="00D4359E"/>
    <w:rsid w:val="00D47A27"/>
    <w:rsid w:val="00D52789"/>
    <w:rsid w:val="00D52EC0"/>
    <w:rsid w:val="00D52F7E"/>
    <w:rsid w:val="00D5323C"/>
    <w:rsid w:val="00D6699C"/>
    <w:rsid w:val="00D72EE4"/>
    <w:rsid w:val="00D738D0"/>
    <w:rsid w:val="00D77987"/>
    <w:rsid w:val="00D83E48"/>
    <w:rsid w:val="00D91317"/>
    <w:rsid w:val="00D9383F"/>
    <w:rsid w:val="00D96B6F"/>
    <w:rsid w:val="00DB009F"/>
    <w:rsid w:val="00DB1983"/>
    <w:rsid w:val="00DB1D2D"/>
    <w:rsid w:val="00DB242D"/>
    <w:rsid w:val="00DB274E"/>
    <w:rsid w:val="00DB5EDD"/>
    <w:rsid w:val="00DC0ED4"/>
    <w:rsid w:val="00DC5E97"/>
    <w:rsid w:val="00DD2414"/>
    <w:rsid w:val="00DD50DF"/>
    <w:rsid w:val="00DD5AB0"/>
    <w:rsid w:val="00DF2738"/>
    <w:rsid w:val="00E04CE7"/>
    <w:rsid w:val="00E0702A"/>
    <w:rsid w:val="00E17111"/>
    <w:rsid w:val="00E17BF4"/>
    <w:rsid w:val="00E23417"/>
    <w:rsid w:val="00E269B4"/>
    <w:rsid w:val="00E30AA5"/>
    <w:rsid w:val="00E317F0"/>
    <w:rsid w:val="00E346F7"/>
    <w:rsid w:val="00E36E63"/>
    <w:rsid w:val="00E45072"/>
    <w:rsid w:val="00E47C23"/>
    <w:rsid w:val="00E538EF"/>
    <w:rsid w:val="00E659B7"/>
    <w:rsid w:val="00E66059"/>
    <w:rsid w:val="00E667A2"/>
    <w:rsid w:val="00E751CA"/>
    <w:rsid w:val="00E87F2A"/>
    <w:rsid w:val="00E911E9"/>
    <w:rsid w:val="00EA382F"/>
    <w:rsid w:val="00EB1320"/>
    <w:rsid w:val="00EB1B63"/>
    <w:rsid w:val="00EB226C"/>
    <w:rsid w:val="00EB55F7"/>
    <w:rsid w:val="00EB5C8E"/>
    <w:rsid w:val="00EC1459"/>
    <w:rsid w:val="00EC34D0"/>
    <w:rsid w:val="00EC5831"/>
    <w:rsid w:val="00ED319F"/>
    <w:rsid w:val="00EF656E"/>
    <w:rsid w:val="00F0263E"/>
    <w:rsid w:val="00F04A09"/>
    <w:rsid w:val="00F0633A"/>
    <w:rsid w:val="00F1074F"/>
    <w:rsid w:val="00F12851"/>
    <w:rsid w:val="00F1295C"/>
    <w:rsid w:val="00F146D7"/>
    <w:rsid w:val="00F21CBD"/>
    <w:rsid w:val="00F23B50"/>
    <w:rsid w:val="00F33571"/>
    <w:rsid w:val="00F34589"/>
    <w:rsid w:val="00F4261D"/>
    <w:rsid w:val="00F4339A"/>
    <w:rsid w:val="00F5041F"/>
    <w:rsid w:val="00F62B47"/>
    <w:rsid w:val="00F72A7D"/>
    <w:rsid w:val="00F7478A"/>
    <w:rsid w:val="00F82CCA"/>
    <w:rsid w:val="00F8744B"/>
    <w:rsid w:val="00F8749A"/>
    <w:rsid w:val="00F97657"/>
    <w:rsid w:val="00FB583D"/>
    <w:rsid w:val="00FB58E2"/>
    <w:rsid w:val="00FD4458"/>
    <w:rsid w:val="00FD71B8"/>
    <w:rsid w:val="00FE3F25"/>
    <w:rsid w:val="00FE6309"/>
    <w:rsid w:val="00FF07D5"/>
    <w:rsid w:val="00FF3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478485F"/>
  <w15:chartTrackingRefBased/>
  <w15:docId w15:val="{87E5B7F8-9DA9-4A27-9A37-C1E6589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64"/>
    <w:pPr>
      <w:widowControl w:val="0"/>
      <w:jc w:val="both"/>
    </w:pPr>
    <w:rPr>
      <w:rFonts w:ascii="ＭＳ 明朝" w:eastAsia="ＭＳ 明朝"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83C64"/>
  </w:style>
  <w:style w:type="paragraph" w:styleId="a5">
    <w:name w:val="footer"/>
    <w:basedOn w:val="a"/>
    <w:link w:val="a6"/>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83C64"/>
  </w:style>
  <w:style w:type="table" w:styleId="a7">
    <w:name w:val="Table Grid"/>
    <w:basedOn w:val="a1"/>
    <w:uiPriority w:val="39"/>
    <w:rsid w:val="004A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BEC"/>
    <w:pPr>
      <w:ind w:leftChars="400" w:left="840"/>
    </w:pPr>
  </w:style>
  <w:style w:type="paragraph" w:styleId="a9">
    <w:name w:val="Balloon Text"/>
    <w:basedOn w:val="a"/>
    <w:link w:val="aa"/>
    <w:uiPriority w:val="99"/>
    <w:semiHidden/>
    <w:unhideWhenUsed/>
    <w:rsid w:val="00F107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74F"/>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4B2B12"/>
    <w:rPr>
      <w:sz w:val="18"/>
      <w:szCs w:val="18"/>
    </w:rPr>
  </w:style>
  <w:style w:type="paragraph" w:styleId="ac">
    <w:name w:val="annotation text"/>
    <w:basedOn w:val="a"/>
    <w:link w:val="ad"/>
    <w:uiPriority w:val="99"/>
    <w:semiHidden/>
    <w:unhideWhenUsed/>
    <w:rsid w:val="004B2B12"/>
    <w:pPr>
      <w:jc w:val="left"/>
    </w:pPr>
  </w:style>
  <w:style w:type="character" w:customStyle="1" w:styleId="ad">
    <w:name w:val="コメント文字列 (文字)"/>
    <w:basedOn w:val="a0"/>
    <w:link w:val="ac"/>
    <w:uiPriority w:val="99"/>
    <w:semiHidden/>
    <w:rsid w:val="004B2B12"/>
    <w:rPr>
      <w:rFonts w:ascii="ＭＳ 明朝" w:eastAsia="ＭＳ 明朝" w:hAnsi="Century" w:cs="Times New Roman"/>
      <w:kern w:val="0"/>
      <w:sz w:val="22"/>
      <w:szCs w:val="24"/>
    </w:rPr>
  </w:style>
  <w:style w:type="paragraph" w:styleId="ae">
    <w:name w:val="annotation subject"/>
    <w:basedOn w:val="ac"/>
    <w:next w:val="ac"/>
    <w:link w:val="af"/>
    <w:uiPriority w:val="99"/>
    <w:semiHidden/>
    <w:unhideWhenUsed/>
    <w:rsid w:val="004B2B12"/>
    <w:rPr>
      <w:b/>
      <w:bCs/>
    </w:rPr>
  </w:style>
  <w:style w:type="character" w:customStyle="1" w:styleId="af">
    <w:name w:val="コメント内容 (文字)"/>
    <w:basedOn w:val="ad"/>
    <w:link w:val="ae"/>
    <w:uiPriority w:val="99"/>
    <w:semiHidden/>
    <w:rsid w:val="004B2B12"/>
    <w:rPr>
      <w:rFonts w:ascii="ＭＳ 明朝" w:eastAsia="ＭＳ 明朝" w:hAnsi="Century" w:cs="Times New Roman"/>
      <w:b/>
      <w:bCs/>
      <w:kern w:val="0"/>
      <w:sz w:val="22"/>
      <w:szCs w:val="24"/>
    </w:rPr>
  </w:style>
  <w:style w:type="paragraph" w:styleId="af0">
    <w:name w:val="Note Heading"/>
    <w:basedOn w:val="a"/>
    <w:next w:val="a"/>
    <w:link w:val="af1"/>
    <w:uiPriority w:val="99"/>
    <w:unhideWhenUsed/>
    <w:rsid w:val="00272D9E"/>
    <w:pPr>
      <w:jc w:val="center"/>
    </w:pPr>
    <w:rPr>
      <w:rFonts w:asciiTheme="minorHAnsi" w:eastAsiaTheme="minorEastAsia" w:hAnsiTheme="minorHAnsi" w:cstheme="minorBidi"/>
      <w:kern w:val="2"/>
      <w:sz w:val="21"/>
      <w:szCs w:val="22"/>
    </w:rPr>
  </w:style>
  <w:style w:type="character" w:customStyle="1" w:styleId="af1">
    <w:name w:val="記 (文字)"/>
    <w:basedOn w:val="a0"/>
    <w:link w:val="af0"/>
    <w:uiPriority w:val="99"/>
    <w:rsid w:val="00272D9E"/>
  </w:style>
  <w:style w:type="paragraph" w:styleId="af2">
    <w:name w:val="Closing"/>
    <w:basedOn w:val="a"/>
    <w:link w:val="af3"/>
    <w:uiPriority w:val="99"/>
    <w:unhideWhenUsed/>
    <w:rsid w:val="00272D9E"/>
    <w:pPr>
      <w:jc w:val="right"/>
    </w:pPr>
    <w:rPr>
      <w:rFonts w:asciiTheme="minorHAnsi" w:eastAsiaTheme="minorEastAsia" w:hAnsiTheme="minorHAnsi" w:cstheme="minorBidi"/>
      <w:kern w:val="2"/>
      <w:sz w:val="21"/>
      <w:szCs w:val="22"/>
    </w:rPr>
  </w:style>
  <w:style w:type="character" w:customStyle="1" w:styleId="af3">
    <w:name w:val="結語 (文字)"/>
    <w:basedOn w:val="a0"/>
    <w:link w:val="af2"/>
    <w:uiPriority w:val="99"/>
    <w:rsid w:val="00272D9E"/>
  </w:style>
  <w:style w:type="paragraph" w:styleId="af4">
    <w:name w:val="Revision"/>
    <w:hidden/>
    <w:uiPriority w:val="99"/>
    <w:semiHidden/>
    <w:rsid w:val="00960886"/>
    <w:rPr>
      <w:rFonts w:ascii="ＭＳ 明朝" w:eastAsia="ＭＳ 明朝" w:hAnsi="Century" w:cs="Times New Roman"/>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E8547-C6FC-4E1A-B7D3-BDBFA5BA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254</cp:revision>
  <cp:lastPrinted>2024-03-12T04:49:00Z</cp:lastPrinted>
  <dcterms:created xsi:type="dcterms:W3CDTF">2020-08-18T23:37:00Z</dcterms:created>
  <dcterms:modified xsi:type="dcterms:W3CDTF">2025-03-27T10:12:00Z</dcterms:modified>
</cp:coreProperties>
</file>