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722"/>
      </w:tblGrid>
      <w:tr w:rsidR="0004156B" w:rsidRPr="00B43D30" w14:paraId="0E851A90" w14:textId="77777777" w:rsidTr="00984BBF">
        <w:trPr>
          <w:trHeight w:val="1191"/>
        </w:trPr>
        <w:tc>
          <w:tcPr>
            <w:tcW w:w="9722" w:type="dxa"/>
            <w:tcBorders>
              <w:top w:val="double" w:sz="4" w:space="0" w:color="auto"/>
              <w:left w:val="double" w:sz="4" w:space="0" w:color="auto"/>
              <w:bottom w:val="double" w:sz="4" w:space="0" w:color="auto"/>
              <w:right w:val="double" w:sz="4" w:space="0" w:color="auto"/>
            </w:tcBorders>
            <w:shd w:val="clear" w:color="auto" w:fill="DEEAF6" w:themeFill="accent1" w:themeFillTint="33"/>
            <w:vAlign w:val="center"/>
          </w:tcPr>
          <w:p w14:paraId="4BE3D67B" w14:textId="77777777" w:rsidR="0004156B" w:rsidRPr="00B43D30" w:rsidRDefault="0004156B" w:rsidP="00B43D30">
            <w:pPr>
              <w:spacing w:line="480" w:lineRule="exact"/>
              <w:jc w:val="center"/>
              <w:rPr>
                <w:rFonts w:ascii="ＭＳ ゴシック" w:eastAsia="ＭＳ ゴシック" w:hAnsi="ＭＳ ゴシック"/>
                <w:b/>
                <w:sz w:val="32"/>
              </w:rPr>
            </w:pPr>
            <w:r w:rsidRPr="00B43D30">
              <w:rPr>
                <w:rFonts w:ascii="ＭＳ ゴシック" w:eastAsia="ＭＳ ゴシック" w:hAnsi="ＭＳ ゴシック" w:hint="eastAsia"/>
                <w:b/>
                <w:sz w:val="32"/>
              </w:rPr>
              <w:t>ご意見を募集します</w:t>
            </w:r>
          </w:p>
          <w:p w14:paraId="7EA802EC" w14:textId="44AB361D" w:rsidR="0004156B" w:rsidRPr="00B43D30" w:rsidRDefault="00984BBF" w:rsidP="003C1426">
            <w:pPr>
              <w:spacing w:line="480" w:lineRule="exact"/>
              <w:jc w:val="center"/>
              <w:rPr>
                <w:rFonts w:ascii="ＭＳ ゴシック" w:eastAsia="ＭＳ ゴシック" w:hAnsi="ＭＳ ゴシック"/>
                <w:b/>
                <w:sz w:val="32"/>
              </w:rPr>
            </w:pPr>
            <w:bookmarkStart w:id="0" w:name="_Hlk225163683"/>
            <w:r w:rsidRPr="00984BBF">
              <w:rPr>
                <w:rFonts w:ascii="ＭＳ ゴシック" w:eastAsia="ＭＳ ゴシック" w:hAnsi="ＭＳ ゴシック" w:hint="eastAsia"/>
                <w:b/>
                <w:sz w:val="32"/>
              </w:rPr>
              <w:t>平塚市子ども・子育て会議条例の一部改正（案）</w:t>
            </w:r>
            <w:bookmarkEnd w:id="0"/>
            <w:r w:rsidR="0004156B" w:rsidRPr="00B43D30">
              <w:rPr>
                <w:rFonts w:ascii="ＭＳ ゴシック" w:eastAsia="ＭＳ ゴシック" w:hAnsi="ＭＳ ゴシック" w:hint="eastAsia"/>
                <w:b/>
                <w:sz w:val="32"/>
              </w:rPr>
              <w:t>について</w:t>
            </w:r>
          </w:p>
        </w:tc>
      </w:tr>
    </w:tbl>
    <w:p w14:paraId="0F67E3B0" w14:textId="77777777" w:rsidR="00984BBF" w:rsidRDefault="00984BBF" w:rsidP="00984BBF">
      <w:pPr>
        <w:ind w:firstLineChars="100" w:firstLine="240"/>
        <w:rPr>
          <w:rFonts w:ascii="ＭＳ 明朝" w:eastAsia="ＭＳ 明朝" w:hAnsi="ＭＳ 明朝"/>
          <w:sz w:val="24"/>
        </w:rPr>
      </w:pPr>
    </w:p>
    <w:p w14:paraId="66B7029E" w14:textId="0629F325" w:rsidR="00650EAA" w:rsidRPr="00650EAA" w:rsidRDefault="00650EAA" w:rsidP="00650EAA">
      <w:pPr>
        <w:ind w:firstLineChars="100" w:firstLine="240"/>
        <w:rPr>
          <w:rFonts w:ascii="ＭＳ 明朝" w:eastAsia="ＭＳ 明朝" w:hAnsi="ＭＳ 明朝"/>
          <w:sz w:val="24"/>
        </w:rPr>
      </w:pPr>
      <w:r w:rsidRPr="00650EAA">
        <w:rPr>
          <w:rFonts w:ascii="ＭＳ 明朝" w:eastAsia="ＭＳ 明朝" w:hAnsi="ＭＳ 明朝" w:hint="eastAsia"/>
          <w:sz w:val="24"/>
        </w:rPr>
        <w:t>平塚市子ども・子育て会議は、「子ども・子育て支援法」に基づく「市町村等による合議制の機関」として、主に子ども・子育て支援に関することを調査審議してきました。</w:t>
      </w:r>
      <w:r w:rsidRPr="00650EAA">
        <w:rPr>
          <w:rFonts w:ascii="ＭＳ 明朝" w:eastAsia="ＭＳ 明朝" w:hAnsi="ＭＳ 明朝" w:hint="eastAsia"/>
          <w:sz w:val="24"/>
        </w:rPr>
        <w:br/>
        <w:t xml:space="preserve">　同会議の対象に若者を含め、子ども・若者から子育て当事者への切れ目ない施策について総合的に調査審議するため、平塚市子ども子育て会議条例の一部改正を行います。</w:t>
      </w:r>
    </w:p>
    <w:p w14:paraId="6445FE2A" w14:textId="41988676" w:rsidR="0004156B" w:rsidRDefault="00650EAA" w:rsidP="00A17DD9">
      <w:pPr>
        <w:ind w:firstLineChars="100" w:firstLine="240"/>
        <w:rPr>
          <w:rFonts w:ascii="ＭＳ 明朝" w:eastAsia="ＭＳ 明朝" w:hAnsi="ＭＳ 明朝"/>
          <w:sz w:val="24"/>
        </w:rPr>
      </w:pPr>
      <w:r w:rsidRPr="00650EAA">
        <w:rPr>
          <w:rFonts w:ascii="ＭＳ 明朝" w:eastAsia="ＭＳ 明朝" w:hAnsi="ＭＳ 明朝" w:hint="eastAsia"/>
          <w:sz w:val="24"/>
        </w:rPr>
        <w:t>この一部改正（案）に対する市民の皆様からのご意見を募集</w:t>
      </w:r>
      <w:r w:rsidR="00A17DD9" w:rsidRPr="00A17DD9">
        <w:rPr>
          <w:rFonts w:ascii="ＭＳ 明朝" w:eastAsia="ＭＳ 明朝" w:hAnsi="ＭＳ 明朝" w:hint="eastAsia"/>
          <w:sz w:val="24"/>
        </w:rPr>
        <w:t>します。多くの意見をお待ちしております。</w:t>
      </w:r>
    </w:p>
    <w:p w14:paraId="6C347BF4" w14:textId="77777777" w:rsidR="00A17DD9" w:rsidRDefault="00A17DD9" w:rsidP="00A17DD9">
      <w:pPr>
        <w:rPr>
          <w:rFonts w:ascii="ＭＳ 明朝" w:eastAsia="ＭＳ 明朝" w:hAnsi="ＭＳ 明朝"/>
          <w:sz w:val="24"/>
        </w:rPr>
      </w:pPr>
    </w:p>
    <w:p w14:paraId="348432A8" w14:textId="77777777" w:rsidR="00A17DD9" w:rsidRPr="00B43D30" w:rsidRDefault="00A17DD9" w:rsidP="00A17DD9">
      <w:pPr>
        <w:rPr>
          <w:rFonts w:ascii="ＭＳ ゴシック" w:eastAsia="ＭＳ ゴシック" w:hAnsi="ＭＳ ゴシック"/>
          <w:sz w:val="24"/>
        </w:rPr>
      </w:pPr>
      <w:r w:rsidRPr="00B43D30">
        <w:rPr>
          <w:rFonts w:ascii="ＭＳ ゴシック" w:eastAsia="ＭＳ ゴシック" w:hAnsi="ＭＳ ゴシック" w:hint="eastAsia"/>
          <w:sz w:val="24"/>
        </w:rPr>
        <w:t>１　意見の募集期間</w:t>
      </w:r>
    </w:p>
    <w:p w14:paraId="4E9829FA" w14:textId="0ABE9E55" w:rsidR="00A17DD9" w:rsidRDefault="00A17DD9" w:rsidP="00A17DD9">
      <w:pPr>
        <w:rPr>
          <w:rFonts w:ascii="ＭＳ 明朝" w:eastAsia="ＭＳ 明朝" w:hAnsi="ＭＳ 明朝"/>
          <w:sz w:val="24"/>
        </w:rPr>
      </w:pPr>
      <w:r>
        <w:rPr>
          <w:rFonts w:ascii="ＭＳ 明朝" w:eastAsia="ＭＳ 明朝" w:hAnsi="ＭＳ 明朝" w:hint="eastAsia"/>
          <w:sz w:val="24"/>
        </w:rPr>
        <w:t xml:space="preserve">　　令和</w:t>
      </w:r>
      <w:r w:rsidR="00876E65">
        <w:rPr>
          <w:rFonts w:ascii="ＭＳ 明朝" w:eastAsia="ＭＳ 明朝" w:hAnsi="ＭＳ 明朝" w:hint="eastAsia"/>
          <w:sz w:val="24"/>
        </w:rPr>
        <w:t>８</w:t>
      </w:r>
      <w:r>
        <w:rPr>
          <w:rFonts w:ascii="ＭＳ 明朝" w:eastAsia="ＭＳ 明朝" w:hAnsi="ＭＳ 明朝" w:hint="eastAsia"/>
          <w:sz w:val="24"/>
        </w:rPr>
        <w:t>年</w:t>
      </w:r>
      <w:r w:rsidR="00876E65">
        <w:rPr>
          <w:rFonts w:ascii="ＭＳ 明朝" w:eastAsia="ＭＳ 明朝" w:hAnsi="ＭＳ 明朝" w:hint="eastAsia"/>
          <w:sz w:val="24"/>
        </w:rPr>
        <w:t>５</w:t>
      </w:r>
      <w:r>
        <w:rPr>
          <w:rFonts w:ascii="ＭＳ 明朝" w:eastAsia="ＭＳ 明朝" w:hAnsi="ＭＳ 明朝" w:hint="eastAsia"/>
          <w:sz w:val="24"/>
        </w:rPr>
        <w:t>月</w:t>
      </w:r>
      <w:r w:rsidR="00876E65">
        <w:rPr>
          <w:rFonts w:ascii="ＭＳ 明朝" w:eastAsia="ＭＳ 明朝" w:hAnsi="ＭＳ 明朝" w:hint="eastAsia"/>
          <w:sz w:val="24"/>
        </w:rPr>
        <w:t>１</w:t>
      </w:r>
      <w:r>
        <w:rPr>
          <w:rFonts w:ascii="ＭＳ 明朝" w:eastAsia="ＭＳ 明朝" w:hAnsi="ＭＳ 明朝" w:hint="eastAsia"/>
          <w:sz w:val="24"/>
        </w:rPr>
        <w:t>日（</w:t>
      </w:r>
      <w:r w:rsidR="00876E65">
        <w:rPr>
          <w:rFonts w:ascii="ＭＳ 明朝" w:eastAsia="ＭＳ 明朝" w:hAnsi="ＭＳ 明朝" w:hint="eastAsia"/>
          <w:sz w:val="24"/>
        </w:rPr>
        <w:t>金</w:t>
      </w:r>
      <w:r>
        <w:rPr>
          <w:rFonts w:ascii="ＭＳ 明朝" w:eastAsia="ＭＳ 明朝" w:hAnsi="ＭＳ 明朝" w:hint="eastAsia"/>
          <w:sz w:val="24"/>
        </w:rPr>
        <w:t>）から令和</w:t>
      </w:r>
      <w:r w:rsidR="00876E65">
        <w:rPr>
          <w:rFonts w:ascii="ＭＳ 明朝" w:eastAsia="ＭＳ 明朝" w:hAnsi="ＭＳ 明朝" w:hint="eastAsia"/>
          <w:sz w:val="24"/>
        </w:rPr>
        <w:t>８</w:t>
      </w:r>
      <w:r>
        <w:rPr>
          <w:rFonts w:ascii="ＭＳ 明朝" w:eastAsia="ＭＳ 明朝" w:hAnsi="ＭＳ 明朝" w:hint="eastAsia"/>
          <w:sz w:val="24"/>
        </w:rPr>
        <w:t>年</w:t>
      </w:r>
      <w:r w:rsidR="00876E65">
        <w:rPr>
          <w:rFonts w:ascii="ＭＳ 明朝" w:eastAsia="ＭＳ 明朝" w:hAnsi="ＭＳ 明朝" w:hint="eastAsia"/>
          <w:sz w:val="24"/>
        </w:rPr>
        <w:t>６</w:t>
      </w:r>
      <w:r>
        <w:rPr>
          <w:rFonts w:ascii="ＭＳ 明朝" w:eastAsia="ＭＳ 明朝" w:hAnsi="ＭＳ 明朝" w:hint="eastAsia"/>
          <w:sz w:val="24"/>
        </w:rPr>
        <w:t>月</w:t>
      </w:r>
      <w:r w:rsidR="00876E65">
        <w:rPr>
          <w:rFonts w:ascii="ＭＳ 明朝" w:eastAsia="ＭＳ 明朝" w:hAnsi="ＭＳ 明朝" w:hint="eastAsia"/>
          <w:sz w:val="24"/>
        </w:rPr>
        <w:t>１</w:t>
      </w:r>
      <w:r>
        <w:rPr>
          <w:rFonts w:ascii="ＭＳ 明朝" w:eastAsia="ＭＳ 明朝" w:hAnsi="ＭＳ 明朝" w:hint="eastAsia"/>
          <w:sz w:val="24"/>
        </w:rPr>
        <w:t>日（</w:t>
      </w:r>
      <w:r w:rsidR="00876E65">
        <w:rPr>
          <w:rFonts w:ascii="ＭＳ 明朝" w:eastAsia="ＭＳ 明朝" w:hAnsi="ＭＳ 明朝" w:hint="eastAsia"/>
          <w:sz w:val="24"/>
        </w:rPr>
        <w:t>月</w:t>
      </w:r>
      <w:r>
        <w:rPr>
          <w:rFonts w:ascii="ＭＳ 明朝" w:eastAsia="ＭＳ 明朝" w:hAnsi="ＭＳ 明朝" w:hint="eastAsia"/>
          <w:sz w:val="24"/>
        </w:rPr>
        <w:t>）まで</w:t>
      </w:r>
    </w:p>
    <w:p w14:paraId="3E8F3895" w14:textId="77777777" w:rsidR="00A17DD9" w:rsidRDefault="00A17DD9" w:rsidP="00A17DD9">
      <w:pPr>
        <w:rPr>
          <w:rFonts w:ascii="ＭＳ 明朝" w:eastAsia="ＭＳ 明朝" w:hAnsi="ＭＳ 明朝"/>
          <w:sz w:val="24"/>
        </w:rPr>
      </w:pPr>
    </w:p>
    <w:p w14:paraId="177A8107" w14:textId="77777777" w:rsidR="00A17DD9" w:rsidRPr="00B43D30" w:rsidRDefault="00A17DD9" w:rsidP="00A17DD9">
      <w:pPr>
        <w:rPr>
          <w:rFonts w:ascii="ＭＳ ゴシック" w:eastAsia="ＭＳ ゴシック" w:hAnsi="ＭＳ ゴシック"/>
          <w:sz w:val="24"/>
        </w:rPr>
      </w:pPr>
      <w:r w:rsidRPr="00B43D30">
        <w:rPr>
          <w:rFonts w:ascii="ＭＳ ゴシック" w:eastAsia="ＭＳ ゴシック" w:hAnsi="ＭＳ ゴシック" w:hint="eastAsia"/>
          <w:sz w:val="24"/>
        </w:rPr>
        <w:t>２　意見の提出方法</w:t>
      </w:r>
    </w:p>
    <w:p w14:paraId="51B4954D" w14:textId="0FE0EDD2" w:rsidR="00A17DD9" w:rsidRDefault="006A2CBC" w:rsidP="00B43D30">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A17DD9" w:rsidRPr="00A17DD9">
        <w:rPr>
          <w:rFonts w:ascii="ＭＳ 明朝" w:eastAsia="ＭＳ 明朝" w:hAnsi="ＭＳ 明朝" w:hint="eastAsia"/>
          <w:sz w:val="24"/>
        </w:rPr>
        <w:t>ご意見は、氏名、住所、電話番号等の連絡先を明記の上、次の方法により</w:t>
      </w:r>
      <w:r>
        <w:rPr>
          <w:rFonts w:ascii="ＭＳ 明朝" w:eastAsia="ＭＳ 明朝" w:hAnsi="ＭＳ 明朝" w:hint="eastAsia"/>
          <w:sz w:val="24"/>
        </w:rPr>
        <w:t>ご提出</w:t>
      </w:r>
      <w:r w:rsidR="00A17DD9" w:rsidRPr="00A17DD9">
        <w:rPr>
          <w:rFonts w:ascii="ＭＳ 明朝" w:eastAsia="ＭＳ 明朝" w:hAnsi="ＭＳ 明朝" w:hint="eastAsia"/>
          <w:sz w:val="24"/>
        </w:rPr>
        <w:t>ください。書式は問いませんが、よろしければ</w:t>
      </w:r>
      <w:r w:rsidR="00100EFB">
        <w:rPr>
          <w:rFonts w:ascii="ＭＳ 明朝" w:eastAsia="ＭＳ 明朝" w:hAnsi="ＭＳ 明朝" w:hint="eastAsia"/>
          <w:sz w:val="24"/>
        </w:rPr>
        <w:t>裏面の</w:t>
      </w:r>
      <w:r w:rsidR="00A17DD9" w:rsidRPr="00A17DD9">
        <w:rPr>
          <w:rFonts w:ascii="ＭＳ 明朝" w:eastAsia="ＭＳ 明朝" w:hAnsi="ＭＳ 明朝" w:hint="eastAsia"/>
          <w:sz w:val="24"/>
        </w:rPr>
        <w:t>「意見カード（市ホームページにも掲載しています）」をご利用ください。</w:t>
      </w:r>
    </w:p>
    <w:tbl>
      <w:tblPr>
        <w:tblStyle w:val="a3"/>
        <w:tblW w:w="0" w:type="auto"/>
        <w:tblInd w:w="240" w:type="dxa"/>
        <w:tblLook w:val="04A0" w:firstRow="1" w:lastRow="0" w:firstColumn="1" w:lastColumn="0" w:noHBand="0" w:noVBand="1"/>
      </w:tblPr>
      <w:tblGrid>
        <w:gridCol w:w="7410"/>
        <w:gridCol w:w="1984"/>
      </w:tblGrid>
      <w:tr w:rsidR="00A17DD9" w14:paraId="35F6EC10" w14:textId="77777777" w:rsidTr="00BE4D9B">
        <w:trPr>
          <w:trHeight w:val="454"/>
        </w:trPr>
        <w:tc>
          <w:tcPr>
            <w:tcW w:w="9394" w:type="dxa"/>
            <w:gridSpan w:val="2"/>
            <w:tcBorders>
              <w:bottom w:val="dotted" w:sz="4" w:space="0" w:color="auto"/>
            </w:tcBorders>
            <w:shd w:val="clear" w:color="auto" w:fill="DEEAF6" w:themeFill="accent1" w:themeFillTint="33"/>
            <w:vAlign w:val="center"/>
          </w:tcPr>
          <w:p w14:paraId="17D087D0" w14:textId="77777777" w:rsidR="00A17DD9" w:rsidRDefault="00A17DD9" w:rsidP="00BE4D9B">
            <w:pPr>
              <w:rPr>
                <w:rFonts w:ascii="ＭＳ 明朝" w:eastAsia="ＭＳ 明朝" w:hAnsi="ＭＳ 明朝"/>
                <w:sz w:val="24"/>
              </w:rPr>
            </w:pPr>
            <w:r>
              <w:rPr>
                <w:rFonts w:ascii="ＭＳ 明朝" w:eastAsia="ＭＳ 明朝" w:hAnsi="ＭＳ 明朝" w:hint="eastAsia"/>
                <w:sz w:val="24"/>
              </w:rPr>
              <w:t>（１）郵送</w:t>
            </w:r>
          </w:p>
        </w:tc>
      </w:tr>
      <w:tr w:rsidR="00A17DD9" w14:paraId="6669E69B" w14:textId="77777777" w:rsidTr="00BE4D9B">
        <w:trPr>
          <w:trHeight w:val="1247"/>
        </w:trPr>
        <w:tc>
          <w:tcPr>
            <w:tcW w:w="9394" w:type="dxa"/>
            <w:gridSpan w:val="2"/>
            <w:tcBorders>
              <w:top w:val="dotted" w:sz="4" w:space="0" w:color="auto"/>
            </w:tcBorders>
            <w:vAlign w:val="center"/>
          </w:tcPr>
          <w:p w14:paraId="5CCAEFD0" w14:textId="7C20395B" w:rsidR="00A17DD9" w:rsidRPr="00A17DD9" w:rsidRDefault="00A17DD9" w:rsidP="00BE4D9B">
            <w:pPr>
              <w:ind w:firstLineChars="100" w:firstLine="240"/>
              <w:rPr>
                <w:rFonts w:ascii="ＭＳ 明朝" w:eastAsia="ＭＳ 明朝" w:hAnsi="ＭＳ 明朝"/>
                <w:sz w:val="24"/>
              </w:rPr>
            </w:pPr>
            <w:r w:rsidRPr="00A17DD9">
              <w:rPr>
                <w:rFonts w:ascii="ＭＳ 明朝" w:eastAsia="ＭＳ 明朝" w:hAnsi="ＭＳ 明朝"/>
                <w:sz w:val="24"/>
              </w:rPr>
              <w:t xml:space="preserve">〒254-8686　平塚市浅間町９－１　平塚市役所　</w:t>
            </w:r>
            <w:r w:rsidR="00876E65">
              <w:rPr>
                <w:rFonts w:ascii="ＭＳ 明朝" w:eastAsia="ＭＳ 明朝" w:hAnsi="ＭＳ 明朝" w:hint="eastAsia"/>
                <w:sz w:val="24"/>
              </w:rPr>
              <w:t>保育</w:t>
            </w:r>
            <w:r w:rsidRPr="00A17DD9">
              <w:rPr>
                <w:rFonts w:ascii="ＭＳ 明朝" w:eastAsia="ＭＳ 明朝" w:hAnsi="ＭＳ 明朝"/>
                <w:sz w:val="24"/>
              </w:rPr>
              <w:t>課　宛</w:t>
            </w:r>
          </w:p>
          <w:p w14:paraId="705EDBC5" w14:textId="77777777" w:rsidR="00A17DD9" w:rsidRPr="00A17DD9" w:rsidRDefault="00A17DD9" w:rsidP="00BE4D9B">
            <w:pPr>
              <w:ind w:firstLineChars="200" w:firstLine="480"/>
              <w:rPr>
                <w:rFonts w:ascii="ＭＳ 明朝" w:eastAsia="ＭＳ 明朝" w:hAnsi="ＭＳ 明朝"/>
                <w:sz w:val="24"/>
              </w:rPr>
            </w:pPr>
            <w:r w:rsidRPr="00A17DD9">
              <w:rPr>
                <w:rFonts w:ascii="ＭＳ 明朝" w:eastAsia="ＭＳ 明朝" w:hAnsi="ＭＳ 明朝" w:hint="eastAsia"/>
                <w:sz w:val="24"/>
              </w:rPr>
              <w:t>※公民館などに設置してある「市長への手紙」を利用することもできます。</w:t>
            </w:r>
          </w:p>
          <w:p w14:paraId="704A1DE6" w14:textId="1188995A" w:rsidR="00A17DD9" w:rsidRDefault="00A17DD9" w:rsidP="00BE4D9B">
            <w:pPr>
              <w:ind w:firstLineChars="300" w:firstLine="720"/>
              <w:rPr>
                <w:rFonts w:ascii="ＭＳ 明朝" w:eastAsia="ＭＳ 明朝" w:hAnsi="ＭＳ 明朝"/>
                <w:sz w:val="24"/>
              </w:rPr>
            </w:pPr>
            <w:r w:rsidRPr="00A17DD9">
              <w:rPr>
                <w:rFonts w:ascii="ＭＳ 明朝" w:eastAsia="ＭＳ 明朝" w:hAnsi="ＭＳ 明朝" w:hint="eastAsia"/>
                <w:sz w:val="24"/>
              </w:rPr>
              <w:t>封筒の表面に「</w:t>
            </w:r>
            <w:r w:rsidR="00876E65" w:rsidRPr="00876E65">
              <w:rPr>
                <w:rFonts w:ascii="ＭＳ 明朝" w:eastAsia="ＭＳ 明朝" w:hAnsi="ＭＳ 明朝" w:hint="eastAsia"/>
                <w:bCs/>
                <w:sz w:val="24"/>
              </w:rPr>
              <w:t>子ども・子育て会議条例</w:t>
            </w:r>
            <w:r w:rsidRPr="00A17DD9">
              <w:rPr>
                <w:rFonts w:ascii="ＭＳ 明朝" w:eastAsia="ＭＳ 明朝" w:hAnsi="ＭＳ 明朝" w:hint="eastAsia"/>
                <w:sz w:val="24"/>
              </w:rPr>
              <w:t>への意見」と明記し、必要事項をご記載ください。</w:t>
            </w:r>
          </w:p>
        </w:tc>
      </w:tr>
      <w:tr w:rsidR="00A17DD9" w14:paraId="09D35B86" w14:textId="77777777" w:rsidTr="00BE4D9B">
        <w:trPr>
          <w:trHeight w:val="454"/>
        </w:trPr>
        <w:tc>
          <w:tcPr>
            <w:tcW w:w="9394" w:type="dxa"/>
            <w:gridSpan w:val="2"/>
            <w:tcBorders>
              <w:bottom w:val="dotted" w:sz="4" w:space="0" w:color="auto"/>
            </w:tcBorders>
            <w:shd w:val="clear" w:color="auto" w:fill="DEEAF6" w:themeFill="accent1" w:themeFillTint="33"/>
            <w:vAlign w:val="center"/>
          </w:tcPr>
          <w:p w14:paraId="07C0C85D" w14:textId="77777777" w:rsidR="00A17DD9" w:rsidRDefault="00A17DD9" w:rsidP="00BE4D9B">
            <w:pPr>
              <w:rPr>
                <w:rFonts w:ascii="ＭＳ 明朝" w:eastAsia="ＭＳ 明朝" w:hAnsi="ＭＳ 明朝"/>
                <w:sz w:val="24"/>
              </w:rPr>
            </w:pPr>
            <w:r>
              <w:rPr>
                <w:rFonts w:ascii="ＭＳ 明朝" w:eastAsia="ＭＳ 明朝" w:hAnsi="ＭＳ 明朝" w:hint="eastAsia"/>
                <w:sz w:val="24"/>
              </w:rPr>
              <w:t>（２）</w:t>
            </w:r>
            <w:r w:rsidRPr="00A17DD9">
              <w:rPr>
                <w:rFonts w:ascii="ＭＳ 明朝" w:eastAsia="ＭＳ 明朝" w:hAnsi="ＭＳ 明朝"/>
                <w:sz w:val="24"/>
              </w:rPr>
              <w:t>ＦＡＸ</w:t>
            </w:r>
          </w:p>
        </w:tc>
      </w:tr>
      <w:tr w:rsidR="00A17DD9" w14:paraId="7AF7DDC0" w14:textId="77777777" w:rsidTr="00BE4D9B">
        <w:trPr>
          <w:trHeight w:val="454"/>
        </w:trPr>
        <w:tc>
          <w:tcPr>
            <w:tcW w:w="9394" w:type="dxa"/>
            <w:gridSpan w:val="2"/>
            <w:tcBorders>
              <w:top w:val="dotted" w:sz="4" w:space="0" w:color="auto"/>
            </w:tcBorders>
            <w:vAlign w:val="center"/>
          </w:tcPr>
          <w:p w14:paraId="0C6ADEF4" w14:textId="7AA1CA74" w:rsidR="00A17DD9" w:rsidRDefault="00A17DD9" w:rsidP="00BE4D9B">
            <w:pPr>
              <w:ind w:firstLineChars="100" w:firstLine="240"/>
              <w:rPr>
                <w:rFonts w:ascii="ＭＳ 明朝" w:eastAsia="ＭＳ 明朝" w:hAnsi="ＭＳ 明朝"/>
                <w:sz w:val="24"/>
              </w:rPr>
            </w:pPr>
            <w:r w:rsidRPr="00A17DD9">
              <w:rPr>
                <w:rFonts w:ascii="ＭＳ 明朝" w:eastAsia="ＭＳ 明朝" w:hAnsi="ＭＳ 明朝"/>
                <w:sz w:val="24"/>
              </w:rPr>
              <w:t>0120-70</w:t>
            </w:r>
            <w:r w:rsidR="00BE4D9B">
              <w:rPr>
                <w:rFonts w:ascii="ＭＳ 明朝" w:eastAsia="ＭＳ 明朝" w:hAnsi="ＭＳ 明朝" w:hint="eastAsia"/>
                <w:sz w:val="24"/>
              </w:rPr>
              <w:t>-</w:t>
            </w:r>
            <w:r w:rsidRPr="00A17DD9">
              <w:rPr>
                <w:rFonts w:ascii="ＭＳ 明朝" w:eastAsia="ＭＳ 明朝" w:hAnsi="ＭＳ 明朝"/>
                <w:sz w:val="24"/>
              </w:rPr>
              <w:t>4589（なでしこファクス、通信料無料）</w:t>
            </w:r>
          </w:p>
        </w:tc>
      </w:tr>
      <w:tr w:rsidR="00A17DD9" w14:paraId="1953448C" w14:textId="77777777" w:rsidTr="00BE4D9B">
        <w:trPr>
          <w:trHeight w:val="454"/>
        </w:trPr>
        <w:tc>
          <w:tcPr>
            <w:tcW w:w="9394" w:type="dxa"/>
            <w:gridSpan w:val="2"/>
            <w:tcBorders>
              <w:bottom w:val="dotted" w:sz="4" w:space="0" w:color="auto"/>
            </w:tcBorders>
            <w:shd w:val="clear" w:color="auto" w:fill="DEEAF6" w:themeFill="accent1" w:themeFillTint="33"/>
            <w:vAlign w:val="center"/>
          </w:tcPr>
          <w:p w14:paraId="120307EA" w14:textId="77777777" w:rsidR="00A17DD9" w:rsidRDefault="00A17DD9" w:rsidP="00BE4D9B">
            <w:pPr>
              <w:rPr>
                <w:rFonts w:ascii="ＭＳ 明朝" w:eastAsia="ＭＳ 明朝" w:hAnsi="ＭＳ 明朝"/>
                <w:sz w:val="24"/>
              </w:rPr>
            </w:pPr>
            <w:r>
              <w:rPr>
                <w:rFonts w:ascii="ＭＳ 明朝" w:eastAsia="ＭＳ 明朝" w:hAnsi="ＭＳ 明朝" w:hint="eastAsia"/>
                <w:sz w:val="24"/>
              </w:rPr>
              <w:t>（３）</w:t>
            </w:r>
            <w:r w:rsidRPr="00A17DD9">
              <w:rPr>
                <w:rFonts w:ascii="ＭＳ 明朝" w:eastAsia="ＭＳ 明朝" w:hAnsi="ＭＳ 明朝"/>
                <w:sz w:val="24"/>
              </w:rPr>
              <w:t>直接持参</w:t>
            </w:r>
          </w:p>
        </w:tc>
      </w:tr>
      <w:tr w:rsidR="00A17DD9" w14:paraId="0F481D33" w14:textId="77777777" w:rsidTr="00BE4D9B">
        <w:trPr>
          <w:trHeight w:val="454"/>
        </w:trPr>
        <w:tc>
          <w:tcPr>
            <w:tcW w:w="9394" w:type="dxa"/>
            <w:gridSpan w:val="2"/>
            <w:tcBorders>
              <w:top w:val="dotted" w:sz="4" w:space="0" w:color="auto"/>
            </w:tcBorders>
            <w:vAlign w:val="center"/>
          </w:tcPr>
          <w:p w14:paraId="2A796C9A" w14:textId="48990F40" w:rsidR="00A17DD9" w:rsidRDefault="00A17DD9" w:rsidP="00876E65">
            <w:pPr>
              <w:ind w:firstLineChars="100" w:firstLine="240"/>
              <w:rPr>
                <w:rFonts w:ascii="ＭＳ 明朝" w:eastAsia="ＭＳ 明朝" w:hAnsi="ＭＳ 明朝"/>
                <w:sz w:val="24"/>
              </w:rPr>
            </w:pPr>
            <w:r w:rsidRPr="00A17DD9">
              <w:rPr>
                <w:rFonts w:ascii="ＭＳ 明朝" w:eastAsia="ＭＳ 明朝" w:hAnsi="ＭＳ 明朝"/>
                <w:sz w:val="24"/>
              </w:rPr>
              <w:t>平塚市役所　本館</w:t>
            </w:r>
            <w:r w:rsidR="00876E65">
              <w:rPr>
                <w:rFonts w:ascii="ＭＳ 明朝" w:eastAsia="ＭＳ 明朝" w:hAnsi="ＭＳ 明朝" w:hint="eastAsia"/>
                <w:sz w:val="24"/>
              </w:rPr>
              <w:t>1</w:t>
            </w:r>
            <w:r w:rsidRPr="00A17DD9">
              <w:rPr>
                <w:rFonts w:ascii="ＭＳ 明朝" w:eastAsia="ＭＳ 明朝" w:hAnsi="ＭＳ 明朝"/>
                <w:sz w:val="24"/>
              </w:rPr>
              <w:t xml:space="preserve">階　</w:t>
            </w:r>
            <w:r w:rsidR="00876E65">
              <w:rPr>
                <w:rFonts w:ascii="ＭＳ 明朝" w:eastAsia="ＭＳ 明朝" w:hAnsi="ＭＳ 明朝" w:hint="eastAsia"/>
                <w:sz w:val="24"/>
              </w:rPr>
              <w:t>保育</w:t>
            </w:r>
            <w:r w:rsidRPr="00A17DD9">
              <w:rPr>
                <w:rFonts w:ascii="ＭＳ 明朝" w:eastAsia="ＭＳ 明朝" w:hAnsi="ＭＳ 明朝"/>
                <w:sz w:val="24"/>
              </w:rPr>
              <w:t xml:space="preserve">課　</w:t>
            </w:r>
            <w:r w:rsidR="00876E65">
              <w:rPr>
                <w:rFonts w:ascii="ＭＳ 明朝" w:eastAsia="ＭＳ 明朝" w:hAnsi="ＭＳ 明朝" w:hint="eastAsia"/>
                <w:sz w:val="24"/>
              </w:rPr>
              <w:t>１０１</w:t>
            </w:r>
            <w:r w:rsidRPr="00A17DD9">
              <w:rPr>
                <w:rFonts w:ascii="ＭＳ 明朝" w:eastAsia="ＭＳ 明朝" w:hAnsi="ＭＳ 明朝"/>
                <w:sz w:val="24"/>
              </w:rPr>
              <w:t>窓口</w:t>
            </w:r>
          </w:p>
        </w:tc>
      </w:tr>
      <w:tr w:rsidR="007D3024" w14:paraId="35D17276" w14:textId="77777777" w:rsidTr="00BE4D9B">
        <w:trPr>
          <w:trHeight w:val="454"/>
        </w:trPr>
        <w:tc>
          <w:tcPr>
            <w:tcW w:w="7410" w:type="dxa"/>
            <w:tcBorders>
              <w:bottom w:val="dotted" w:sz="4" w:space="0" w:color="auto"/>
            </w:tcBorders>
            <w:shd w:val="clear" w:color="auto" w:fill="DEEAF6" w:themeFill="accent1" w:themeFillTint="33"/>
            <w:vAlign w:val="center"/>
          </w:tcPr>
          <w:p w14:paraId="5C94EB6B" w14:textId="77777777" w:rsidR="007D3024" w:rsidRDefault="007D3024" w:rsidP="00BE4D9B">
            <w:pPr>
              <w:rPr>
                <w:rFonts w:ascii="ＭＳ 明朝" w:eastAsia="ＭＳ 明朝" w:hAnsi="ＭＳ 明朝"/>
                <w:sz w:val="24"/>
              </w:rPr>
            </w:pPr>
            <w:r>
              <w:rPr>
                <w:rFonts w:ascii="ＭＳ 明朝" w:eastAsia="ＭＳ 明朝" w:hAnsi="ＭＳ 明朝" w:hint="eastAsia"/>
                <w:sz w:val="24"/>
              </w:rPr>
              <w:t>（４）</w:t>
            </w:r>
            <w:r w:rsidRPr="00A17DD9">
              <w:rPr>
                <w:rFonts w:ascii="ＭＳ 明朝" w:eastAsia="ＭＳ 明朝" w:hAnsi="ＭＳ 明朝"/>
                <w:sz w:val="24"/>
              </w:rPr>
              <w:t>電子メール</w:t>
            </w:r>
          </w:p>
        </w:tc>
        <w:tc>
          <w:tcPr>
            <w:tcW w:w="1984" w:type="dxa"/>
            <w:tcBorders>
              <w:bottom w:val="nil"/>
            </w:tcBorders>
            <w:shd w:val="clear" w:color="auto" w:fill="auto"/>
            <w:vAlign w:val="center"/>
          </w:tcPr>
          <w:p w14:paraId="5818430F" w14:textId="77777777" w:rsidR="007D3024" w:rsidRDefault="00C54DCE" w:rsidP="007D3024">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39A06C03" wp14:editId="5A5C8FF9">
                      <wp:simplePos x="0" y="0"/>
                      <wp:positionH relativeFrom="margin">
                        <wp:posOffset>115570</wp:posOffset>
                      </wp:positionH>
                      <wp:positionV relativeFrom="paragraph">
                        <wp:posOffset>206375</wp:posOffset>
                      </wp:positionV>
                      <wp:extent cx="903605" cy="861060"/>
                      <wp:effectExtent l="0" t="0" r="10795" b="15240"/>
                      <wp:wrapNone/>
                      <wp:docPr id="1" name="テキスト ボックス 1"/>
                      <wp:cNvGraphicFramePr/>
                      <a:graphic xmlns:a="http://schemas.openxmlformats.org/drawingml/2006/main">
                        <a:graphicData uri="http://schemas.microsoft.com/office/word/2010/wordprocessingShape">
                          <wps:wsp>
                            <wps:cNvSpPr txBox="1"/>
                            <wps:spPr>
                              <a:xfrm>
                                <a:off x="0" y="0"/>
                                <a:ext cx="903605" cy="861060"/>
                              </a:xfrm>
                              <a:prstGeom prst="rect">
                                <a:avLst/>
                              </a:prstGeom>
                              <a:solidFill>
                                <a:schemeClr val="bg1">
                                  <a:lumMod val="75000"/>
                                </a:schemeClr>
                              </a:solidFill>
                              <a:ln w="19050">
                                <a:solidFill>
                                  <a:schemeClr val="tx1"/>
                                </a:solidFill>
                                <a:prstDash val="dash"/>
                              </a:ln>
                            </wps:spPr>
                            <wps:txbx>
                              <w:txbxContent>
                                <w:p w14:paraId="2E3A7D83" w14:textId="77777777" w:rsidR="003E22BA" w:rsidRDefault="003E22BA" w:rsidP="00C54DCE">
                                  <w:pPr>
                                    <w:jc w:val="center"/>
                                    <w:rPr>
                                      <w:rFonts w:ascii="ＭＳ 明朝" w:eastAsia="ＭＳ 明朝" w:hAnsi="ＭＳ 明朝"/>
                                      <w:color w:val="000000" w:themeColor="text1"/>
                                    </w:rPr>
                                  </w:pPr>
                                </w:p>
                                <w:p w14:paraId="6A43F602" w14:textId="282F00B2" w:rsidR="007D3024" w:rsidRPr="003E22BA" w:rsidRDefault="003E22BA" w:rsidP="00C54DCE">
                                  <w:pPr>
                                    <w:jc w:val="center"/>
                                    <w:rPr>
                                      <w:rFonts w:ascii="ＭＳ 明朝" w:eastAsia="ＭＳ 明朝" w:hAnsi="ＭＳ 明朝"/>
                                      <w:color w:val="FF0000"/>
                                    </w:rPr>
                                  </w:pPr>
                                  <w:r w:rsidRPr="003E22BA">
                                    <w:rPr>
                                      <w:rFonts w:ascii="ＭＳ 明朝" w:eastAsia="ＭＳ 明朝" w:hAnsi="ＭＳ 明朝" w:hint="eastAsia"/>
                                      <w:color w:val="FF0000"/>
                                    </w:rPr>
                                    <w:t>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06C03" id="_x0000_t202" coordsize="21600,21600" o:spt="202" path="m,l,21600r21600,l21600,xe">
                      <v:stroke joinstyle="miter"/>
                      <v:path gradientshapeok="t" o:connecttype="rect"/>
                    </v:shapetype>
                    <v:shape id="テキスト ボックス 1" o:spid="_x0000_s1026" type="#_x0000_t202" style="position:absolute;left:0;text-align:left;margin-left:9.1pt;margin-top:16.25pt;width:71.15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" fillcolor="#bfbfbf [2412]" strokecolor="black [3213]" strokeweight="1.5pt">
                      <v:stroke dashstyle="dash"/>
                      <v:textbox>
                        <w:txbxContent>
                          <w:p w14:paraId="2E3A7D83" w14:textId="77777777" w:rsidR="003E22BA" w:rsidRDefault="003E22BA" w:rsidP="00C54DCE">
                            <w:pPr>
                              <w:jc w:val="center"/>
                              <w:rPr>
                                <w:rFonts w:ascii="ＭＳ 明朝" w:eastAsia="ＭＳ 明朝" w:hAnsi="ＭＳ 明朝"/>
                                <w:color w:val="000000" w:themeColor="text1"/>
                              </w:rPr>
                            </w:pPr>
                          </w:p>
                          <w:p w14:paraId="6A43F602" w14:textId="282F00B2" w:rsidR="007D3024" w:rsidRPr="003E22BA" w:rsidRDefault="003E22BA" w:rsidP="00C54DCE">
                            <w:pPr>
                              <w:jc w:val="center"/>
                              <w:rPr>
                                <w:rFonts w:ascii="ＭＳ 明朝" w:eastAsia="ＭＳ 明朝" w:hAnsi="ＭＳ 明朝" w:hint="eastAsia"/>
                                <w:color w:val="FF0000"/>
                              </w:rPr>
                            </w:pPr>
                            <w:r w:rsidRPr="003E22BA">
                              <w:rPr>
                                <w:rFonts w:ascii="ＭＳ 明朝" w:eastAsia="ＭＳ 明朝" w:hAnsi="ＭＳ 明朝" w:hint="eastAsia"/>
                                <w:color w:val="FF0000"/>
                              </w:rPr>
                              <w:t>貼付</w:t>
                            </w:r>
                          </w:p>
                        </w:txbxContent>
                      </v:textbox>
                      <w10:wrap anchorx="margin"/>
                    </v:shape>
                  </w:pict>
                </mc:Fallback>
              </mc:AlternateContent>
            </w:r>
          </w:p>
        </w:tc>
      </w:tr>
      <w:tr w:rsidR="007D3024" w14:paraId="67A152EC" w14:textId="77777777" w:rsidTr="00BE4D9B">
        <w:trPr>
          <w:trHeight w:val="454"/>
        </w:trPr>
        <w:tc>
          <w:tcPr>
            <w:tcW w:w="7410" w:type="dxa"/>
            <w:tcBorders>
              <w:top w:val="dotted" w:sz="4" w:space="0" w:color="auto"/>
            </w:tcBorders>
            <w:vAlign w:val="center"/>
          </w:tcPr>
          <w:p w14:paraId="3F20F4CE" w14:textId="2ED65645" w:rsidR="007D3024" w:rsidRDefault="00876E65" w:rsidP="00BE4D9B">
            <w:pPr>
              <w:ind w:firstLineChars="100" w:firstLine="240"/>
              <w:rPr>
                <w:rFonts w:ascii="ＭＳ 明朝" w:eastAsia="ＭＳ 明朝" w:hAnsi="ＭＳ 明朝"/>
                <w:sz w:val="24"/>
              </w:rPr>
            </w:pPr>
            <w:r>
              <w:rPr>
                <w:rFonts w:ascii="ＭＳ 明朝" w:eastAsia="ＭＳ 明朝" w:hAnsi="ＭＳ 明朝" w:hint="eastAsia"/>
                <w:sz w:val="24"/>
              </w:rPr>
              <w:t>hoikuka</w:t>
            </w:r>
            <w:r w:rsidR="007D3024" w:rsidRPr="00A17DD9">
              <w:rPr>
                <w:rFonts w:ascii="ＭＳ 明朝" w:eastAsia="ＭＳ 明朝" w:hAnsi="ＭＳ 明朝"/>
                <w:sz w:val="24"/>
              </w:rPr>
              <w:t>@city.hiratsuka.kanagawa.jp</w:t>
            </w:r>
          </w:p>
        </w:tc>
        <w:tc>
          <w:tcPr>
            <w:tcW w:w="1984" w:type="dxa"/>
            <w:tcBorders>
              <w:top w:val="nil"/>
              <w:bottom w:val="nil"/>
            </w:tcBorders>
            <w:shd w:val="clear" w:color="auto" w:fill="auto"/>
            <w:vAlign w:val="center"/>
          </w:tcPr>
          <w:p w14:paraId="6E5C57CD" w14:textId="77777777" w:rsidR="007D3024" w:rsidRDefault="007D3024" w:rsidP="007D3024">
            <w:pPr>
              <w:rPr>
                <w:rFonts w:ascii="ＭＳ 明朝" w:eastAsia="ＭＳ 明朝" w:hAnsi="ＭＳ 明朝"/>
                <w:sz w:val="24"/>
              </w:rPr>
            </w:pPr>
          </w:p>
        </w:tc>
      </w:tr>
      <w:tr w:rsidR="007D3024" w14:paraId="46954DD8" w14:textId="77777777" w:rsidTr="00BE4D9B">
        <w:trPr>
          <w:trHeight w:val="454"/>
        </w:trPr>
        <w:tc>
          <w:tcPr>
            <w:tcW w:w="7410" w:type="dxa"/>
            <w:tcBorders>
              <w:bottom w:val="dotted" w:sz="4" w:space="0" w:color="auto"/>
              <w:right w:val="dotted" w:sz="4" w:space="0" w:color="auto"/>
            </w:tcBorders>
            <w:shd w:val="clear" w:color="auto" w:fill="DEEAF6" w:themeFill="accent1" w:themeFillTint="33"/>
            <w:vAlign w:val="center"/>
          </w:tcPr>
          <w:p w14:paraId="32F726E4" w14:textId="77777777" w:rsidR="007D3024" w:rsidRDefault="007D3024" w:rsidP="00BE4D9B">
            <w:pPr>
              <w:rPr>
                <w:rFonts w:ascii="ＭＳ 明朝" w:eastAsia="ＭＳ 明朝" w:hAnsi="ＭＳ 明朝"/>
                <w:sz w:val="24"/>
              </w:rPr>
            </w:pPr>
            <w:r>
              <w:rPr>
                <w:rFonts w:ascii="ＭＳ 明朝" w:eastAsia="ＭＳ 明朝" w:hAnsi="ＭＳ 明朝" w:hint="eastAsia"/>
                <w:sz w:val="24"/>
              </w:rPr>
              <w:t>（５）電子申請システム</w:t>
            </w:r>
          </w:p>
        </w:tc>
        <w:tc>
          <w:tcPr>
            <w:tcW w:w="1984" w:type="dxa"/>
            <w:tcBorders>
              <w:top w:val="nil"/>
              <w:left w:val="dotted" w:sz="4" w:space="0" w:color="auto"/>
              <w:bottom w:val="nil"/>
            </w:tcBorders>
            <w:shd w:val="clear" w:color="auto" w:fill="auto"/>
            <w:vAlign w:val="center"/>
          </w:tcPr>
          <w:p w14:paraId="4E9BB5AB" w14:textId="77777777" w:rsidR="007D3024" w:rsidRDefault="007D3024" w:rsidP="007D3024">
            <w:pPr>
              <w:rPr>
                <w:rFonts w:ascii="ＭＳ 明朝" w:eastAsia="ＭＳ 明朝" w:hAnsi="ＭＳ 明朝"/>
                <w:sz w:val="24"/>
              </w:rPr>
            </w:pPr>
          </w:p>
        </w:tc>
      </w:tr>
      <w:tr w:rsidR="007D3024" w14:paraId="2D088581" w14:textId="77777777" w:rsidTr="00BE4D9B">
        <w:trPr>
          <w:trHeight w:val="510"/>
        </w:trPr>
        <w:tc>
          <w:tcPr>
            <w:tcW w:w="7410" w:type="dxa"/>
            <w:tcBorders>
              <w:top w:val="dotted" w:sz="4" w:space="0" w:color="auto"/>
              <w:right w:val="nil"/>
            </w:tcBorders>
            <w:vAlign w:val="center"/>
          </w:tcPr>
          <w:p w14:paraId="68D82072" w14:textId="77777777" w:rsidR="007D3024" w:rsidRDefault="007D3024" w:rsidP="00BE4D9B">
            <w:pPr>
              <w:ind w:firstLineChars="100" w:firstLine="240"/>
              <w:rPr>
                <w:rFonts w:ascii="ＭＳ 明朝" w:eastAsia="ＭＳ 明朝" w:hAnsi="ＭＳ 明朝"/>
                <w:sz w:val="24"/>
              </w:rPr>
            </w:pPr>
            <w:r>
              <w:rPr>
                <w:rFonts w:ascii="ＭＳ 明朝" w:eastAsia="ＭＳ 明朝" w:hAnsi="ＭＳ 明朝" w:hint="eastAsia"/>
                <w:sz w:val="24"/>
              </w:rPr>
              <w:t>次の２次元バーコード又は市ホームページをご覧ください。</w:t>
            </w:r>
          </w:p>
        </w:tc>
        <w:tc>
          <w:tcPr>
            <w:tcW w:w="1984" w:type="dxa"/>
            <w:tcBorders>
              <w:top w:val="nil"/>
              <w:left w:val="nil"/>
            </w:tcBorders>
            <w:shd w:val="clear" w:color="auto" w:fill="auto"/>
            <w:vAlign w:val="center"/>
          </w:tcPr>
          <w:p w14:paraId="4661B278" w14:textId="77777777" w:rsidR="007D3024" w:rsidRPr="006A2CBC" w:rsidRDefault="007D3024" w:rsidP="007D3024">
            <w:pPr>
              <w:rPr>
                <w:rFonts w:ascii="ＭＳ 明朝" w:eastAsia="ＭＳ 明朝" w:hAnsi="ＭＳ 明朝"/>
                <w:sz w:val="24"/>
              </w:rPr>
            </w:pPr>
          </w:p>
        </w:tc>
      </w:tr>
    </w:tbl>
    <w:p w14:paraId="1AAE0F2C" w14:textId="77777777" w:rsidR="00A17DD9" w:rsidRPr="00B43D30" w:rsidRDefault="00A17DD9" w:rsidP="00A17DD9">
      <w:pPr>
        <w:rPr>
          <w:rFonts w:ascii="ＭＳ ゴシック" w:eastAsia="ＭＳ ゴシック" w:hAnsi="ＭＳ ゴシック"/>
          <w:sz w:val="24"/>
        </w:rPr>
      </w:pPr>
      <w:r w:rsidRPr="00B43D30">
        <w:rPr>
          <w:rFonts w:ascii="ＭＳ ゴシック" w:eastAsia="ＭＳ ゴシック" w:hAnsi="ＭＳ ゴシック" w:hint="eastAsia"/>
          <w:sz w:val="24"/>
        </w:rPr>
        <w:t>３　意見への対応</w:t>
      </w:r>
    </w:p>
    <w:p w14:paraId="2288D132" w14:textId="77777777" w:rsidR="00B43D30" w:rsidRDefault="00A17DD9" w:rsidP="00B43D30">
      <w:pPr>
        <w:ind w:left="240" w:hangingChars="100" w:hanging="240"/>
        <w:rPr>
          <w:rFonts w:ascii="ＭＳ 明朝" w:eastAsia="ＭＳ 明朝" w:hAnsi="ＭＳ 明朝"/>
          <w:sz w:val="24"/>
        </w:rPr>
      </w:pPr>
      <w:r>
        <w:rPr>
          <w:rFonts w:ascii="ＭＳ 明朝" w:eastAsia="ＭＳ 明朝" w:hAnsi="ＭＳ 明朝" w:hint="eastAsia"/>
          <w:sz w:val="24"/>
        </w:rPr>
        <w:t xml:space="preserve">　　ご意見に対して個別の回答は行いませんが、後日内容ごとに市の考え方を整理し、公表します。公表にあたっては、氏名、住所、電話番号等の個人情報は掲載しません。</w:t>
      </w:r>
    </w:p>
    <w:p w14:paraId="75CE2634" w14:textId="77777777" w:rsidR="00A17DD9" w:rsidRDefault="00A17DD9" w:rsidP="00B43D30">
      <w:pPr>
        <w:ind w:leftChars="100" w:left="210" w:firstLineChars="100" w:firstLine="240"/>
        <w:rPr>
          <w:rFonts w:ascii="ＭＳ 明朝" w:eastAsia="ＭＳ 明朝" w:hAnsi="ＭＳ 明朝"/>
          <w:sz w:val="24"/>
        </w:rPr>
      </w:pPr>
      <w:r>
        <w:rPr>
          <w:rFonts w:ascii="ＭＳ 明朝" w:eastAsia="ＭＳ 明朝" w:hAnsi="ＭＳ 明朝" w:hint="eastAsia"/>
          <w:sz w:val="24"/>
        </w:rPr>
        <w:t>なお、意見提出に際して収集した個人情報は、パブリックコメント手続に関する事務以外の目的では、一切使用しません。</w:t>
      </w:r>
      <w:r>
        <w:rPr>
          <w:rFonts w:ascii="ＭＳ 明朝" w:eastAsia="ＭＳ 明朝" w:hAnsi="ＭＳ 明朝"/>
          <w:sz w:val="24"/>
        </w:rPr>
        <w:br w:type="page"/>
      </w:r>
    </w:p>
    <w:p w14:paraId="009C9E31" w14:textId="39D337C9" w:rsidR="00A17DD9" w:rsidRDefault="00A17DD9" w:rsidP="00A17DD9">
      <w:pPr>
        <w:rPr>
          <w:rFonts w:ascii="ＭＳ 明朝" w:eastAsia="ＭＳ 明朝" w:hAnsi="ＭＳ 明朝"/>
          <w:sz w:val="24"/>
        </w:rPr>
      </w:pPr>
      <w:r>
        <w:rPr>
          <w:rFonts w:ascii="ＭＳ 明朝" w:eastAsia="ＭＳ 明朝" w:hAnsi="ＭＳ 明朝" w:hint="eastAsia"/>
          <w:sz w:val="24"/>
        </w:rPr>
        <w:lastRenderedPageBreak/>
        <w:t>（宛先）平</w:t>
      </w:r>
      <w:r w:rsidR="003C1426">
        <w:rPr>
          <w:rFonts w:ascii="ＭＳ 明朝" w:eastAsia="ＭＳ 明朝" w:hAnsi="ＭＳ 明朝" w:hint="eastAsia"/>
          <w:sz w:val="24"/>
        </w:rPr>
        <w:t xml:space="preserve">塚市役所　</w:t>
      </w:r>
      <w:r w:rsidR="00876E65">
        <w:rPr>
          <w:rFonts w:ascii="ＭＳ 明朝" w:eastAsia="ＭＳ 明朝" w:hAnsi="ＭＳ 明朝" w:hint="eastAsia"/>
          <w:sz w:val="24"/>
        </w:rPr>
        <w:t>保育</w:t>
      </w:r>
      <w:r>
        <w:rPr>
          <w:rFonts w:ascii="ＭＳ 明朝" w:eastAsia="ＭＳ 明朝" w:hAnsi="ＭＳ 明朝" w:hint="eastAsia"/>
          <w:sz w:val="24"/>
        </w:rPr>
        <w:t>課</w:t>
      </w:r>
    </w:p>
    <w:p w14:paraId="136D76AD" w14:textId="77777777" w:rsidR="00A17DD9" w:rsidRPr="00B43D30" w:rsidRDefault="00A17DD9" w:rsidP="00493F91">
      <w:pPr>
        <w:spacing w:beforeLines="50" w:before="180" w:afterLines="50" w:after="180" w:line="480" w:lineRule="exact"/>
        <w:jc w:val="center"/>
        <w:rPr>
          <w:rFonts w:ascii="ＭＳ ゴシック" w:eastAsia="ＭＳ ゴシック" w:hAnsi="ＭＳ ゴシック"/>
          <w:b/>
          <w:sz w:val="32"/>
        </w:rPr>
      </w:pPr>
      <w:r w:rsidRPr="00B43D30">
        <w:rPr>
          <w:rFonts w:ascii="ＭＳ ゴシック" w:eastAsia="ＭＳ ゴシック" w:hAnsi="ＭＳ ゴシック" w:hint="eastAsia"/>
          <w:b/>
          <w:sz w:val="32"/>
        </w:rPr>
        <w:t>意見カード</w:t>
      </w:r>
    </w:p>
    <w:p w14:paraId="696E7927" w14:textId="7D69A74D" w:rsidR="00A17DD9" w:rsidRDefault="00A17DD9" w:rsidP="00A17DD9">
      <w:pPr>
        <w:rPr>
          <w:rFonts w:ascii="ＭＳ 明朝" w:eastAsia="ＭＳ 明朝" w:hAnsi="ＭＳ 明朝"/>
          <w:sz w:val="24"/>
        </w:rPr>
      </w:pPr>
      <w:r>
        <w:rPr>
          <w:rFonts w:ascii="ＭＳ 明朝" w:eastAsia="ＭＳ 明朝" w:hAnsi="ＭＳ 明朝" w:hint="eastAsia"/>
          <w:sz w:val="24"/>
        </w:rPr>
        <w:t>「</w:t>
      </w:r>
      <w:r w:rsidR="00876E65" w:rsidRPr="00876E65">
        <w:rPr>
          <w:rFonts w:ascii="ＭＳ 明朝" w:eastAsia="ＭＳ 明朝" w:hAnsi="ＭＳ 明朝" w:hint="eastAsia"/>
          <w:sz w:val="24"/>
        </w:rPr>
        <w:t>平塚市子ども子育て会議条例の一部改正（案）</w:t>
      </w:r>
      <w:r>
        <w:rPr>
          <w:rFonts w:ascii="ＭＳ 明朝" w:eastAsia="ＭＳ 明朝" w:hAnsi="ＭＳ 明朝" w:hint="eastAsia"/>
          <w:sz w:val="24"/>
        </w:rPr>
        <w:t>」への意見は次のとおりです。</w:t>
      </w:r>
    </w:p>
    <w:tbl>
      <w:tblPr>
        <w:tblStyle w:val="a3"/>
        <w:tblW w:w="0" w:type="auto"/>
        <w:tblLook w:val="04A0" w:firstRow="1" w:lastRow="0" w:firstColumn="1" w:lastColumn="0" w:noHBand="0" w:noVBand="1"/>
      </w:tblPr>
      <w:tblGrid>
        <w:gridCol w:w="1696"/>
        <w:gridCol w:w="8040"/>
      </w:tblGrid>
      <w:tr w:rsidR="00A17DD9" w14:paraId="7617DB61" w14:textId="77777777" w:rsidTr="00B43D30">
        <w:trPr>
          <w:trHeight w:val="907"/>
        </w:trPr>
        <w:tc>
          <w:tcPr>
            <w:tcW w:w="1696" w:type="dxa"/>
            <w:shd w:val="clear" w:color="auto" w:fill="DEEAF6" w:themeFill="accent1" w:themeFillTint="33"/>
            <w:vAlign w:val="center"/>
          </w:tcPr>
          <w:p w14:paraId="4E2ABC40" w14:textId="77777777" w:rsidR="00A17DD9" w:rsidRP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お名前</w:t>
            </w:r>
          </w:p>
        </w:tc>
        <w:tc>
          <w:tcPr>
            <w:tcW w:w="8040" w:type="dxa"/>
            <w:vAlign w:val="center"/>
          </w:tcPr>
          <w:p w14:paraId="5884B4C5" w14:textId="77777777" w:rsidR="00A17DD9" w:rsidRDefault="00A17DD9" w:rsidP="00A17DD9">
            <w:pPr>
              <w:rPr>
                <w:rFonts w:ascii="ＭＳ 明朝" w:eastAsia="ＭＳ 明朝" w:hAnsi="ＭＳ 明朝"/>
                <w:sz w:val="24"/>
              </w:rPr>
            </w:pPr>
          </w:p>
        </w:tc>
      </w:tr>
      <w:tr w:rsidR="00A17DD9" w14:paraId="436F4D42" w14:textId="77777777" w:rsidTr="00B43D30">
        <w:trPr>
          <w:trHeight w:val="907"/>
        </w:trPr>
        <w:tc>
          <w:tcPr>
            <w:tcW w:w="1696" w:type="dxa"/>
            <w:shd w:val="clear" w:color="auto" w:fill="DEEAF6" w:themeFill="accent1" w:themeFillTint="33"/>
            <w:vAlign w:val="center"/>
          </w:tcPr>
          <w:p w14:paraId="0C481513" w14:textId="77777777" w:rsidR="00A17DD9" w:rsidRP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ご住所</w:t>
            </w:r>
          </w:p>
        </w:tc>
        <w:tc>
          <w:tcPr>
            <w:tcW w:w="8040" w:type="dxa"/>
            <w:vAlign w:val="center"/>
          </w:tcPr>
          <w:p w14:paraId="445D1EB1" w14:textId="77777777" w:rsidR="00A17DD9" w:rsidRDefault="00A17DD9" w:rsidP="00A17DD9">
            <w:pPr>
              <w:rPr>
                <w:rFonts w:ascii="ＭＳ 明朝" w:eastAsia="ＭＳ 明朝" w:hAnsi="ＭＳ 明朝"/>
                <w:sz w:val="24"/>
              </w:rPr>
            </w:pPr>
          </w:p>
        </w:tc>
      </w:tr>
      <w:tr w:rsidR="00A17DD9" w14:paraId="314D2872" w14:textId="77777777" w:rsidTr="00B43D30">
        <w:trPr>
          <w:trHeight w:val="1134"/>
        </w:trPr>
        <w:tc>
          <w:tcPr>
            <w:tcW w:w="1696" w:type="dxa"/>
            <w:shd w:val="clear" w:color="auto" w:fill="DEEAF6" w:themeFill="accent1" w:themeFillTint="33"/>
            <w:vAlign w:val="center"/>
          </w:tcPr>
          <w:p w14:paraId="1FF3B877" w14:textId="77777777" w:rsid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会社名</w:t>
            </w:r>
          </w:p>
          <w:p w14:paraId="63F87EC0" w14:textId="77777777" w:rsidR="00A17DD9" w:rsidRP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（学校名）</w:t>
            </w:r>
          </w:p>
        </w:tc>
        <w:tc>
          <w:tcPr>
            <w:tcW w:w="8040" w:type="dxa"/>
          </w:tcPr>
          <w:p w14:paraId="4F237D91" w14:textId="77777777" w:rsidR="00A17DD9" w:rsidRDefault="00B43D30" w:rsidP="00B43D30">
            <w:pPr>
              <w:rPr>
                <w:rFonts w:ascii="ＭＳ 明朝" w:eastAsia="ＭＳ 明朝" w:hAnsi="ＭＳ 明朝"/>
              </w:rPr>
            </w:pPr>
            <w:r w:rsidRPr="00B43D30">
              <w:rPr>
                <w:rFonts w:ascii="ＭＳ 明朝" w:eastAsia="ＭＳ 明朝" w:hAnsi="ＭＳ 明朝" w:hint="eastAsia"/>
              </w:rPr>
              <w:t>（平塚市在住でない方で、平塚市在勤・在学の方のみ記入してください。）</w:t>
            </w:r>
          </w:p>
          <w:p w14:paraId="1F94FA25" w14:textId="77777777" w:rsidR="00B43D30" w:rsidRPr="00B43D30" w:rsidRDefault="00B43D30" w:rsidP="00B43D30">
            <w:pPr>
              <w:rPr>
                <w:rFonts w:ascii="ＭＳ 明朝" w:eastAsia="ＭＳ 明朝" w:hAnsi="ＭＳ 明朝"/>
                <w:sz w:val="24"/>
              </w:rPr>
            </w:pPr>
          </w:p>
        </w:tc>
      </w:tr>
      <w:tr w:rsidR="00A17DD9" w14:paraId="008FAD15" w14:textId="77777777" w:rsidTr="00B43D30">
        <w:trPr>
          <w:trHeight w:val="907"/>
        </w:trPr>
        <w:tc>
          <w:tcPr>
            <w:tcW w:w="1696" w:type="dxa"/>
            <w:shd w:val="clear" w:color="auto" w:fill="DEEAF6" w:themeFill="accent1" w:themeFillTint="33"/>
            <w:vAlign w:val="center"/>
          </w:tcPr>
          <w:p w14:paraId="7815706E" w14:textId="77777777" w:rsidR="00A17DD9" w:rsidRP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連絡先</w:t>
            </w:r>
          </w:p>
          <w:p w14:paraId="6987360D" w14:textId="77777777" w:rsidR="00B43D30" w:rsidRDefault="00A17DD9" w:rsidP="00B43D30">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（電話番号、</w:t>
            </w:r>
          </w:p>
          <w:p w14:paraId="033187F0" w14:textId="77777777" w:rsidR="00A17DD9" w:rsidRPr="00B43D30" w:rsidRDefault="00B43D30" w:rsidP="00B43D30">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r w:rsidR="00A17DD9" w:rsidRPr="00B43D30">
              <w:rPr>
                <w:rFonts w:ascii="ＭＳ ゴシック" w:eastAsia="ＭＳ ゴシック" w:hAnsi="ＭＳ ゴシック" w:hint="eastAsia"/>
                <w:b/>
                <w:sz w:val="24"/>
              </w:rPr>
              <w:t>等）</w:t>
            </w:r>
          </w:p>
        </w:tc>
        <w:tc>
          <w:tcPr>
            <w:tcW w:w="8040" w:type="dxa"/>
            <w:vAlign w:val="center"/>
          </w:tcPr>
          <w:p w14:paraId="1E38B54A" w14:textId="77777777" w:rsidR="00A17DD9" w:rsidRDefault="00A17DD9" w:rsidP="00A17DD9">
            <w:pPr>
              <w:rPr>
                <w:rFonts w:ascii="ＭＳ 明朝" w:eastAsia="ＭＳ 明朝" w:hAnsi="ＭＳ 明朝"/>
                <w:sz w:val="24"/>
              </w:rPr>
            </w:pPr>
          </w:p>
        </w:tc>
      </w:tr>
      <w:tr w:rsidR="00A17DD9" w14:paraId="61487F34" w14:textId="77777777" w:rsidTr="00B43D30">
        <w:trPr>
          <w:trHeight w:val="680"/>
        </w:trPr>
        <w:tc>
          <w:tcPr>
            <w:tcW w:w="9736" w:type="dxa"/>
            <w:gridSpan w:val="2"/>
            <w:shd w:val="clear" w:color="auto" w:fill="DEEAF6" w:themeFill="accent1" w:themeFillTint="33"/>
            <w:vAlign w:val="center"/>
          </w:tcPr>
          <w:p w14:paraId="22EFB6E7" w14:textId="77777777" w:rsidR="00A17DD9" w:rsidRPr="00B43D30" w:rsidRDefault="00A17DD9" w:rsidP="00A17DD9">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ご意見</w:t>
            </w:r>
          </w:p>
        </w:tc>
      </w:tr>
      <w:tr w:rsidR="00A17DD9" w14:paraId="305FB216" w14:textId="77777777" w:rsidTr="00493F91">
        <w:trPr>
          <w:trHeight w:val="6430"/>
        </w:trPr>
        <w:tc>
          <w:tcPr>
            <w:tcW w:w="9736" w:type="dxa"/>
            <w:gridSpan w:val="2"/>
          </w:tcPr>
          <w:p w14:paraId="3544D794" w14:textId="77777777" w:rsidR="00A17DD9" w:rsidRPr="00B43D30" w:rsidRDefault="00B43D30" w:rsidP="00A17DD9">
            <w:pPr>
              <w:rPr>
                <w:rFonts w:ascii="ＭＳ 明朝" w:eastAsia="ＭＳ 明朝" w:hAnsi="ＭＳ 明朝"/>
              </w:rPr>
            </w:pPr>
            <w:r w:rsidRPr="00B43D30">
              <w:rPr>
                <w:rFonts w:ascii="ＭＳ 明朝" w:eastAsia="ＭＳ 明朝" w:hAnsi="ＭＳ 明朝" w:hint="eastAsia"/>
              </w:rPr>
              <w:t>（どの部分についての意見か、該当箇所が分かるように明記してください。）</w:t>
            </w:r>
          </w:p>
          <w:p w14:paraId="2D0F174B" w14:textId="77777777" w:rsidR="00B43D30" w:rsidRDefault="00B43D30" w:rsidP="00A17DD9">
            <w:pPr>
              <w:rPr>
                <w:rFonts w:ascii="ＭＳ 明朝" w:eastAsia="ＭＳ 明朝" w:hAnsi="ＭＳ 明朝"/>
                <w:sz w:val="24"/>
              </w:rPr>
            </w:pPr>
          </w:p>
          <w:p w14:paraId="36FD5982" w14:textId="77777777" w:rsidR="00B43D30" w:rsidRDefault="00B43D30" w:rsidP="00A17DD9">
            <w:pPr>
              <w:rPr>
                <w:rFonts w:ascii="ＭＳ 明朝" w:eastAsia="ＭＳ 明朝" w:hAnsi="ＭＳ 明朝"/>
                <w:sz w:val="24"/>
              </w:rPr>
            </w:pPr>
          </w:p>
        </w:tc>
      </w:tr>
    </w:tbl>
    <w:p w14:paraId="623FB202" w14:textId="7B39636E" w:rsidR="00A17DD9" w:rsidRPr="00A17DD9" w:rsidRDefault="00100EFB" w:rsidP="00A17DD9">
      <w:pPr>
        <w:rPr>
          <w:rFonts w:ascii="ＭＳ 明朝" w:eastAsia="ＭＳ 明朝" w:hAnsi="ＭＳ 明朝"/>
          <w:sz w:val="24"/>
        </w:rPr>
      </w:pPr>
      <w:r>
        <w:rPr>
          <w:rFonts w:ascii="ＭＳ 明朝" w:eastAsia="ＭＳ 明朝" w:hAnsi="ＭＳ 明朝" w:hint="eastAsia"/>
          <w:sz w:val="24"/>
        </w:rPr>
        <w:t>※</w:t>
      </w:r>
      <w:r w:rsidR="004E1414" w:rsidRPr="004E1414">
        <w:rPr>
          <w:rFonts w:ascii="ＭＳ 明朝" w:eastAsia="ＭＳ 明朝" w:hAnsi="ＭＳ 明朝" w:hint="eastAsia"/>
          <w:sz w:val="24"/>
        </w:rPr>
        <w:t>企業・団体の場合は</w:t>
      </w:r>
      <w:r w:rsidR="004E1414">
        <w:rPr>
          <w:rFonts w:ascii="ＭＳ 明朝" w:eastAsia="ＭＳ 明朝" w:hAnsi="ＭＳ 明朝" w:hint="eastAsia"/>
          <w:sz w:val="24"/>
        </w:rPr>
        <w:t>、</w:t>
      </w:r>
      <w:r w:rsidR="004E1414" w:rsidRPr="004E1414">
        <w:rPr>
          <w:rFonts w:ascii="ＭＳ 明朝" w:eastAsia="ＭＳ 明朝" w:hAnsi="ＭＳ 明朝" w:hint="eastAsia"/>
          <w:sz w:val="24"/>
        </w:rPr>
        <w:t>企業・団体名と代表者名又は部署・担当者名</w:t>
      </w:r>
      <w:r>
        <w:rPr>
          <w:rFonts w:ascii="ＭＳ 明朝" w:eastAsia="ＭＳ 明朝" w:hAnsi="ＭＳ 明朝" w:hint="eastAsia"/>
          <w:sz w:val="24"/>
        </w:rPr>
        <w:t>を記入してください。</w:t>
      </w:r>
    </w:p>
    <w:sectPr w:rsidR="00A17DD9" w:rsidRPr="00A17DD9" w:rsidSect="006A211B">
      <w:headerReference w:type="default" r:id="rId6"/>
      <w:pgSz w:w="11906" w:h="16838"/>
      <w:pgMar w:top="1247" w:right="1077" w:bottom="1247"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621B" w14:textId="77777777" w:rsidR="006A211B" w:rsidRDefault="006A211B" w:rsidP="006A211B">
      <w:r>
        <w:separator/>
      </w:r>
    </w:p>
  </w:endnote>
  <w:endnote w:type="continuationSeparator" w:id="0">
    <w:p w14:paraId="3A30266D" w14:textId="77777777" w:rsidR="006A211B" w:rsidRDefault="006A211B" w:rsidP="006A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ＭＳゴシック"/>
    <w:panose1 w:val="020B0609070205080204"/>
    <w:charset w:val="80"/>
    <w:family w:val="modern"/>
    <w:pitch w:val="fixed"/>
    <w:sig w:usb0="E00002FF" w:usb1="6AC7FDFB" w:usb2="08000012"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0896" w14:textId="77777777" w:rsidR="006A211B" w:rsidRDefault="006A211B" w:rsidP="006A211B">
      <w:r>
        <w:separator/>
      </w:r>
    </w:p>
  </w:footnote>
  <w:footnote w:type="continuationSeparator" w:id="0">
    <w:p w14:paraId="7DD8810E" w14:textId="77777777" w:rsidR="006A211B" w:rsidRDefault="006A211B" w:rsidP="006A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7EF5" w14:textId="2079916B" w:rsidR="006A211B" w:rsidRDefault="006A211B" w:rsidP="006A211B">
    <w:pPr>
      <w:pStyle w:val="ab"/>
      <w:jc w:val="right"/>
      <w:rPr>
        <w:rFonts w:ascii="ＭＳ 明朝" w:eastAsia="ＭＳ 明朝" w:hAnsi="ＭＳ 明朝"/>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6B"/>
    <w:rsid w:val="0004156B"/>
    <w:rsid w:val="000E45FB"/>
    <w:rsid w:val="00100EFB"/>
    <w:rsid w:val="001F107E"/>
    <w:rsid w:val="002708EC"/>
    <w:rsid w:val="00291E16"/>
    <w:rsid w:val="00384787"/>
    <w:rsid w:val="003C1426"/>
    <w:rsid w:val="003E22BA"/>
    <w:rsid w:val="003F6B06"/>
    <w:rsid w:val="00493F91"/>
    <w:rsid w:val="004E1414"/>
    <w:rsid w:val="004E508E"/>
    <w:rsid w:val="00500767"/>
    <w:rsid w:val="00535EA5"/>
    <w:rsid w:val="00550771"/>
    <w:rsid w:val="00650EAA"/>
    <w:rsid w:val="006A211B"/>
    <w:rsid w:val="006A2CBC"/>
    <w:rsid w:val="007D3024"/>
    <w:rsid w:val="00866D25"/>
    <w:rsid w:val="00876E65"/>
    <w:rsid w:val="00884039"/>
    <w:rsid w:val="008B4D4B"/>
    <w:rsid w:val="00984BBF"/>
    <w:rsid w:val="009E107C"/>
    <w:rsid w:val="00A17DD9"/>
    <w:rsid w:val="00B43D30"/>
    <w:rsid w:val="00BE4D9B"/>
    <w:rsid w:val="00C54DCE"/>
    <w:rsid w:val="00CC031C"/>
    <w:rsid w:val="00D7612D"/>
    <w:rsid w:val="00E503B2"/>
    <w:rsid w:val="00E86198"/>
    <w:rsid w:val="00FF3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21FFF9"/>
  <w15:chartTrackingRefBased/>
  <w15:docId w15:val="{A7A1CA88-428D-46A3-A26B-ACEC9858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A2CBC"/>
    <w:rPr>
      <w:sz w:val="18"/>
      <w:szCs w:val="18"/>
    </w:rPr>
  </w:style>
  <w:style w:type="paragraph" w:styleId="a5">
    <w:name w:val="annotation text"/>
    <w:basedOn w:val="a"/>
    <w:link w:val="a6"/>
    <w:uiPriority w:val="99"/>
    <w:semiHidden/>
    <w:unhideWhenUsed/>
    <w:rsid w:val="006A2CBC"/>
    <w:pPr>
      <w:jc w:val="left"/>
    </w:pPr>
  </w:style>
  <w:style w:type="character" w:customStyle="1" w:styleId="a6">
    <w:name w:val="コメント文字列 (文字)"/>
    <w:basedOn w:val="a0"/>
    <w:link w:val="a5"/>
    <w:uiPriority w:val="99"/>
    <w:semiHidden/>
    <w:rsid w:val="006A2CBC"/>
  </w:style>
  <w:style w:type="paragraph" w:styleId="a7">
    <w:name w:val="annotation subject"/>
    <w:basedOn w:val="a5"/>
    <w:next w:val="a5"/>
    <w:link w:val="a8"/>
    <w:uiPriority w:val="99"/>
    <w:semiHidden/>
    <w:unhideWhenUsed/>
    <w:rsid w:val="006A2CBC"/>
    <w:rPr>
      <w:b/>
      <w:bCs/>
    </w:rPr>
  </w:style>
  <w:style w:type="character" w:customStyle="1" w:styleId="a8">
    <w:name w:val="コメント内容 (文字)"/>
    <w:basedOn w:val="a6"/>
    <w:link w:val="a7"/>
    <w:uiPriority w:val="99"/>
    <w:semiHidden/>
    <w:rsid w:val="006A2CBC"/>
    <w:rPr>
      <w:b/>
      <w:bCs/>
    </w:rPr>
  </w:style>
  <w:style w:type="paragraph" w:styleId="a9">
    <w:name w:val="Balloon Text"/>
    <w:basedOn w:val="a"/>
    <w:link w:val="aa"/>
    <w:uiPriority w:val="99"/>
    <w:semiHidden/>
    <w:unhideWhenUsed/>
    <w:rsid w:val="006A2C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CBC"/>
    <w:rPr>
      <w:rFonts w:asciiTheme="majorHAnsi" w:eastAsiaTheme="majorEastAsia" w:hAnsiTheme="majorHAnsi" w:cstheme="majorBidi"/>
      <w:sz w:val="18"/>
      <w:szCs w:val="18"/>
    </w:rPr>
  </w:style>
  <w:style w:type="paragraph" w:styleId="ab">
    <w:name w:val="header"/>
    <w:basedOn w:val="a"/>
    <w:link w:val="ac"/>
    <w:uiPriority w:val="99"/>
    <w:unhideWhenUsed/>
    <w:rsid w:val="006A211B"/>
    <w:pPr>
      <w:tabs>
        <w:tab w:val="center" w:pos="4252"/>
        <w:tab w:val="right" w:pos="8504"/>
      </w:tabs>
      <w:snapToGrid w:val="0"/>
    </w:pPr>
  </w:style>
  <w:style w:type="character" w:customStyle="1" w:styleId="ac">
    <w:name w:val="ヘッダー (文字)"/>
    <w:basedOn w:val="a0"/>
    <w:link w:val="ab"/>
    <w:uiPriority w:val="99"/>
    <w:rsid w:val="006A211B"/>
  </w:style>
  <w:style w:type="paragraph" w:styleId="ad">
    <w:name w:val="footer"/>
    <w:basedOn w:val="a"/>
    <w:link w:val="ae"/>
    <w:uiPriority w:val="99"/>
    <w:unhideWhenUsed/>
    <w:rsid w:val="006A211B"/>
    <w:pPr>
      <w:tabs>
        <w:tab w:val="center" w:pos="4252"/>
        <w:tab w:val="right" w:pos="8504"/>
      </w:tabs>
      <w:snapToGrid w:val="0"/>
    </w:pPr>
  </w:style>
  <w:style w:type="character" w:customStyle="1" w:styleId="ae">
    <w:name w:val="フッター (文字)"/>
    <w:basedOn w:val="a0"/>
    <w:link w:val="ad"/>
    <w:uiPriority w:val="99"/>
    <w:rsid w:val="006A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155</Words>
  <Characters>886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